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83" w:rsidRPr="006C0077" w:rsidRDefault="006B4883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B4883" w:rsidRDefault="006B4883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F349BD" w:rsidRDefault="00F349BD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F349BD" w:rsidRPr="006C0077" w:rsidRDefault="00F349BD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B4883" w:rsidRPr="006C0077" w:rsidRDefault="006B4883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B4883" w:rsidRPr="006C0077" w:rsidRDefault="006B4883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B4883" w:rsidRPr="006C0077" w:rsidRDefault="006B4883" w:rsidP="00F349B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6B4883" w:rsidRPr="006C0077" w:rsidRDefault="006B4883" w:rsidP="00F349BD">
      <w:pPr>
        <w:pStyle w:val="Title"/>
        <w:spacing w:after="60"/>
        <w:jc w:val="center"/>
        <w:rPr>
          <w:lang w:val="fr-FR"/>
        </w:rPr>
      </w:pPr>
    </w:p>
    <w:p w:rsidR="006B4883" w:rsidRPr="006C0077" w:rsidRDefault="00A02465" w:rsidP="00F349BD">
      <w:pPr>
        <w:pStyle w:val="Title"/>
        <w:spacing w:after="60"/>
        <w:jc w:val="center"/>
        <w:rPr>
          <w:lang w:val="fr-FR" w:bidi="ar-LB"/>
        </w:rPr>
      </w:pPr>
      <w:r w:rsidRPr="006C0077">
        <w:rPr>
          <w:rFonts w:hint="cs"/>
          <w:rtl/>
          <w:lang w:val="fr-FR" w:bidi="ar-LB"/>
        </w:rPr>
        <w:t>صناعة</w:t>
      </w:r>
      <w:r w:rsidR="00EA68E1" w:rsidRPr="006C0077">
        <w:rPr>
          <w:rFonts w:hint="cs"/>
          <w:rtl/>
          <w:lang w:val="fr-FR" w:bidi="ar-LB"/>
        </w:rPr>
        <w:t xml:space="preserve"> جبن</w:t>
      </w:r>
      <w:r w:rsidRPr="006C0077">
        <w:rPr>
          <w:rFonts w:hint="cs"/>
          <w:rtl/>
          <w:lang w:val="fr-FR" w:bidi="ar-LB"/>
        </w:rPr>
        <w:t>ة</w:t>
      </w:r>
      <w:r w:rsidR="00EA68E1" w:rsidRPr="006C0077">
        <w:rPr>
          <w:rFonts w:hint="cs"/>
          <w:rtl/>
          <w:lang w:val="fr-FR" w:bidi="ar-LB"/>
        </w:rPr>
        <w:t xml:space="preserve"> </w:t>
      </w:r>
      <w:proofErr w:type="spellStart"/>
      <w:r w:rsidR="00EA68E1" w:rsidRPr="006C0077">
        <w:rPr>
          <w:rFonts w:hint="cs"/>
          <w:rtl/>
          <w:lang w:val="fr-FR" w:bidi="ar-LB"/>
        </w:rPr>
        <w:t>الكاشكافال</w:t>
      </w:r>
      <w:proofErr w:type="spellEnd"/>
    </w:p>
    <w:p w:rsidR="002B4677" w:rsidRPr="006C0077" w:rsidRDefault="002B4677" w:rsidP="00F349BD">
      <w:pPr>
        <w:spacing w:line="360" w:lineRule="auto"/>
        <w:jc w:val="center"/>
        <w:rPr>
          <w:sz w:val="36"/>
          <w:szCs w:val="36"/>
          <w:rtl/>
          <w:lang w:val="fr-FR" w:bidi="ar-LB"/>
        </w:rPr>
      </w:pPr>
    </w:p>
    <w:p w:rsidR="006B4883" w:rsidRPr="006C0077" w:rsidRDefault="009A21F3" w:rsidP="00F349BD">
      <w:pPr>
        <w:pStyle w:val="ListParagraph"/>
        <w:spacing w:line="360" w:lineRule="auto"/>
        <w:ind w:left="0"/>
        <w:jc w:val="center"/>
        <w:rPr>
          <w:rFonts w:asciiTheme="minorBidi" w:hAnsiTheme="minorBidi"/>
          <w:sz w:val="36"/>
          <w:szCs w:val="36"/>
          <w:rtl/>
          <w:lang w:bidi="ar-LB"/>
        </w:rPr>
      </w:pPr>
      <w:r w:rsidRPr="006C0077">
        <w:rPr>
          <w:rFonts w:asciiTheme="minorBidi" w:hAnsiTheme="minorBidi" w:hint="cs"/>
          <w:sz w:val="36"/>
          <w:szCs w:val="36"/>
          <w:rtl/>
          <w:lang w:bidi="ar-LB"/>
        </w:rPr>
        <w:t xml:space="preserve">الباحثة </w:t>
      </w:r>
      <w:proofErr w:type="spellStart"/>
      <w:r w:rsidRPr="006C0077">
        <w:rPr>
          <w:rFonts w:asciiTheme="minorBidi" w:hAnsiTheme="minorBidi" w:hint="cs"/>
          <w:sz w:val="36"/>
          <w:szCs w:val="36"/>
          <w:rtl/>
          <w:lang w:bidi="ar-LB"/>
        </w:rPr>
        <w:t>الإقتصاديّة</w:t>
      </w:r>
      <w:proofErr w:type="spellEnd"/>
      <w:r w:rsidRPr="006C0077">
        <w:rPr>
          <w:rFonts w:asciiTheme="minorBidi" w:hAnsiTheme="minorBidi" w:hint="cs"/>
          <w:sz w:val="36"/>
          <w:szCs w:val="36"/>
          <w:rtl/>
          <w:lang w:bidi="ar-LB"/>
        </w:rPr>
        <w:t>: كريستال حنّا</w:t>
      </w:r>
    </w:p>
    <w:p w:rsidR="006B4883" w:rsidRPr="006C0077" w:rsidRDefault="006B4883" w:rsidP="00F349BD">
      <w:pPr>
        <w:pStyle w:val="ListParagraph"/>
        <w:spacing w:line="360" w:lineRule="auto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Pr="006C0077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rtl/>
        </w:rPr>
        <w:id w:val="95722669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FF71DE" w:rsidRDefault="00FF71DE" w:rsidP="001F1D02">
          <w:pPr>
            <w:pStyle w:val="TOCHeading"/>
            <w:bidi/>
            <w:spacing w:line="360" w:lineRule="auto"/>
            <w:jc w:val="left"/>
            <w:rPr>
              <w:rtl/>
            </w:rPr>
          </w:pPr>
          <w:r>
            <w:rPr>
              <w:rFonts w:hint="cs"/>
              <w:rtl/>
            </w:rPr>
            <w:t xml:space="preserve">الفهرس </w:t>
          </w:r>
        </w:p>
        <w:p w:rsidR="00FF71DE" w:rsidRPr="00FF71DE" w:rsidRDefault="00FF71DE" w:rsidP="001F1D02">
          <w:pPr>
            <w:bidi/>
            <w:spacing w:line="360" w:lineRule="auto"/>
          </w:pPr>
        </w:p>
        <w:p w:rsidR="005B37DE" w:rsidRDefault="00FF71DE" w:rsidP="001F1D02">
          <w:pPr>
            <w:pStyle w:val="TOC1"/>
            <w:spacing w:line="360" w:lineRule="auto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258410" w:history="1">
            <w:r w:rsidR="001F1D02">
              <w:rPr>
                <w:rStyle w:val="Hyperlink"/>
                <w:rFonts w:hint="cs"/>
                <w:noProof/>
                <w:rtl/>
              </w:rPr>
              <w:t xml:space="preserve">1.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مقدّمة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حول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جبنة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الكاشكافال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_Toc40258410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2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2"/>
            <w:spacing w:line="360" w:lineRule="auto"/>
            <w:rPr>
              <w:noProof/>
            </w:rPr>
          </w:pPr>
          <w:hyperlink w:anchor="_Toc40258411" w:history="1">
            <w:r w:rsidR="005B37DE" w:rsidRPr="00E4050B">
              <w:rPr>
                <w:rStyle w:val="Hyperlink"/>
                <w:rFonts w:ascii="Symbol" w:hAnsi="Symbol"/>
                <w:noProof/>
              </w:rPr>
              <w:t>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تاريخها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_Toc40258411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2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2"/>
            <w:spacing w:line="360" w:lineRule="auto"/>
            <w:rPr>
              <w:noProof/>
            </w:rPr>
          </w:pPr>
          <w:hyperlink w:anchor="_Toc40258412" w:history="1">
            <w:r w:rsidR="005B37DE" w:rsidRPr="00E4050B">
              <w:rPr>
                <w:rStyle w:val="Hyperlink"/>
                <w:rFonts w:ascii="Symbol" w:hAnsi="Symbol"/>
                <w:noProof/>
              </w:rPr>
              <w:t>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نسبة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الاستهلاك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في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لبنان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_Toc40258412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3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1"/>
            <w:spacing w:line="360" w:lineRule="auto"/>
            <w:rPr>
              <w:noProof/>
            </w:rPr>
          </w:pPr>
          <w:hyperlink w:anchor="_Toc40258413" w:history="1">
            <w:r w:rsidR="005B37DE" w:rsidRPr="00E4050B">
              <w:rPr>
                <w:rStyle w:val="Hyperlink"/>
                <w:noProof/>
                <w:rtl/>
              </w:rPr>
              <w:t>2.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التحليل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الرباعي</w:t>
            </w:r>
            <w:r w:rsidR="005B37DE" w:rsidRPr="00E4050B">
              <w:rPr>
                <w:rStyle w:val="Hyperlink"/>
                <w:noProof/>
                <w:rtl/>
              </w:rPr>
              <w:t xml:space="preserve"> (</w:t>
            </w:r>
            <w:r w:rsidR="005B37DE" w:rsidRPr="00E4050B">
              <w:rPr>
                <w:rStyle w:val="Hyperlink"/>
                <w:noProof/>
              </w:rPr>
              <w:t>SWOT</w:t>
            </w:r>
            <w:r w:rsidR="005B37DE" w:rsidRPr="00E4050B">
              <w:rPr>
                <w:rStyle w:val="Hyperlink"/>
                <w:noProof/>
                <w:rtl/>
              </w:rPr>
              <w:t>)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_Toc40258413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5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1"/>
            <w:spacing w:line="360" w:lineRule="auto"/>
            <w:rPr>
              <w:noProof/>
            </w:rPr>
          </w:pPr>
          <w:hyperlink w:anchor="_Toc40258414" w:history="1">
            <w:r w:rsidR="001F1D02">
              <w:rPr>
                <w:rStyle w:val="Hyperlink"/>
                <w:rFonts w:hint="cs"/>
                <w:noProof/>
                <w:rtl/>
              </w:rPr>
              <w:t>3.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عمليّة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إنتاج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الكاشكافال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_Toc40258414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6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5B37DE" w:rsidP="001F1D02">
          <w:pPr>
            <w:pStyle w:val="TOC1"/>
            <w:spacing w:line="360" w:lineRule="auto"/>
            <w:rPr>
              <w:noProof/>
            </w:rPr>
          </w:pPr>
          <w:hyperlink w:anchor="_Toc40258415" w:history="1">
            <w:r w:rsidR="001F1D02">
              <w:rPr>
                <w:rStyle w:val="Hyperlink"/>
                <w:rFonts w:hint="cs"/>
                <w:noProof/>
                <w:rtl/>
              </w:rPr>
              <w:t>4.</w:t>
            </w:r>
            <w:r w:rsidRPr="00E4050B">
              <w:rPr>
                <w:rStyle w:val="Hyperlink"/>
                <w:rFonts w:hint="eastAsia"/>
                <w:noProof/>
                <w:rtl/>
              </w:rPr>
              <w:t>تمويل</w:t>
            </w:r>
            <w:r w:rsidRPr="00E4050B">
              <w:rPr>
                <w:rStyle w:val="Hyperlink"/>
                <w:noProof/>
                <w:rtl/>
              </w:rPr>
              <w:t xml:space="preserve"> </w:t>
            </w:r>
            <w:r w:rsidRPr="00E4050B">
              <w:rPr>
                <w:rStyle w:val="Hyperlink"/>
                <w:rFonts w:hint="eastAsia"/>
                <w:noProof/>
                <w:rtl/>
              </w:rPr>
              <w:t>المشروع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_Toc40258415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2"/>
            <w:spacing w:line="360" w:lineRule="auto"/>
            <w:rPr>
              <w:noProof/>
            </w:rPr>
          </w:pPr>
          <w:hyperlink w:anchor="_Toc40258416" w:history="1">
            <w:r w:rsidR="005B37DE" w:rsidRPr="00E4050B">
              <w:rPr>
                <w:rStyle w:val="Hyperlink"/>
                <w:rFonts w:ascii="Symbol" w:eastAsia="Times New Roman" w:hAnsi="Symbol"/>
                <w:noProof/>
                <w:lang w:val="fr-FR"/>
              </w:rPr>
              <w:t>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كلفة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آلات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التصنيع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_Toc40258416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8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2"/>
            <w:spacing w:line="360" w:lineRule="auto"/>
            <w:rPr>
              <w:noProof/>
            </w:rPr>
          </w:pPr>
          <w:hyperlink w:anchor="_Toc40258417" w:history="1">
            <w:r w:rsidR="005B37DE" w:rsidRPr="00E4050B">
              <w:rPr>
                <w:rStyle w:val="Hyperlink"/>
                <w:rFonts w:ascii="Symbol" w:eastAsia="Times New Roman" w:hAnsi="Symbol"/>
                <w:noProof/>
                <w:lang w:val="fr-FR"/>
              </w:rPr>
              <w:t>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أجور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العمالة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_Toc40258417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8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2"/>
            <w:spacing w:line="360" w:lineRule="auto"/>
            <w:rPr>
              <w:noProof/>
            </w:rPr>
          </w:pPr>
          <w:hyperlink w:anchor="_Toc40258418" w:history="1">
            <w:r w:rsidR="005B37DE" w:rsidRPr="00E4050B">
              <w:rPr>
                <w:rStyle w:val="Hyperlink"/>
                <w:rFonts w:ascii="Symbol" w:eastAsia="Times New Roman" w:hAnsi="Symbol"/>
                <w:noProof/>
                <w:lang w:val="fr-FR"/>
              </w:rPr>
              <w:t>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موقع</w:t>
            </w:r>
            <w:r w:rsidR="005B37DE" w:rsidRPr="00E4050B">
              <w:rPr>
                <w:rStyle w:val="Hyperlink"/>
                <w:noProof/>
                <w:rtl/>
              </w:rPr>
              <w:t xml:space="preserve"> 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المصنع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_Toc40258418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9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5B37DE" w:rsidRDefault="00637E70" w:rsidP="001F1D02">
          <w:pPr>
            <w:pStyle w:val="TOC1"/>
            <w:spacing w:line="360" w:lineRule="auto"/>
            <w:rPr>
              <w:noProof/>
            </w:rPr>
          </w:pPr>
          <w:hyperlink w:anchor="_Toc40258419" w:history="1">
            <w:r w:rsidR="005B37DE" w:rsidRPr="00E4050B">
              <w:rPr>
                <w:rStyle w:val="Hyperlink"/>
                <w:noProof/>
                <w:rtl/>
              </w:rPr>
              <w:t>5.</w:t>
            </w:r>
            <w:r w:rsidR="005B37DE" w:rsidRPr="00E4050B">
              <w:rPr>
                <w:rStyle w:val="Hyperlink"/>
                <w:rFonts w:hint="eastAsia"/>
                <w:noProof/>
                <w:rtl/>
              </w:rPr>
              <w:t>الخلاصة</w:t>
            </w:r>
            <w:r w:rsidR="005B37DE">
              <w:rPr>
                <w:noProof/>
                <w:webHidden/>
              </w:rPr>
              <w:tab/>
            </w:r>
            <w:r w:rsidR="005B37DE">
              <w:rPr>
                <w:noProof/>
                <w:webHidden/>
              </w:rPr>
              <w:fldChar w:fldCharType="begin"/>
            </w:r>
            <w:r w:rsidR="005B37DE">
              <w:rPr>
                <w:noProof/>
                <w:webHidden/>
              </w:rPr>
              <w:instrText xml:space="preserve"> PAGEREF _Toc40258419 \h </w:instrText>
            </w:r>
            <w:r w:rsidR="005B37DE">
              <w:rPr>
                <w:noProof/>
                <w:webHidden/>
              </w:rPr>
            </w:r>
            <w:r w:rsidR="005B37DE">
              <w:rPr>
                <w:noProof/>
                <w:webHidden/>
              </w:rPr>
              <w:fldChar w:fldCharType="separate"/>
            </w:r>
            <w:r w:rsidR="005B37DE">
              <w:rPr>
                <w:noProof/>
                <w:webHidden/>
              </w:rPr>
              <w:t>10</w:t>
            </w:r>
            <w:r w:rsidR="005B37DE">
              <w:rPr>
                <w:noProof/>
                <w:webHidden/>
              </w:rPr>
              <w:fldChar w:fldCharType="end"/>
            </w:r>
          </w:hyperlink>
        </w:p>
        <w:p w:rsidR="00FF71DE" w:rsidRDefault="00FF71DE" w:rsidP="001F1D02">
          <w:pPr>
            <w:bidi/>
            <w:spacing w:line="360" w:lineRule="auto"/>
            <w:jc w:val="lef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FF71DE" w:rsidRPr="006C0077" w:rsidRDefault="00FF71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5B37DE" w:rsidRDefault="005B37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5B37DE" w:rsidRDefault="005B37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5B37DE" w:rsidRDefault="005B37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5B37DE" w:rsidRDefault="005B37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</w:p>
    <w:p w:rsidR="005B37DE" w:rsidRPr="006C0077" w:rsidRDefault="005B37DE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B4883" w:rsidRDefault="006B4883" w:rsidP="00F349BD">
      <w:pPr>
        <w:pStyle w:val="ListParagraph"/>
        <w:spacing w:line="360" w:lineRule="auto"/>
        <w:rPr>
          <w:rFonts w:asciiTheme="minorBidi" w:hAnsiTheme="minorBidi"/>
          <w:sz w:val="28"/>
          <w:szCs w:val="28"/>
          <w:lang w:val="fr-FR"/>
        </w:rPr>
      </w:pPr>
    </w:p>
    <w:p w:rsidR="006A4CD0" w:rsidRPr="00ED3B52" w:rsidRDefault="006A4CD0" w:rsidP="00F349BD">
      <w:pPr>
        <w:pStyle w:val="Heading1"/>
        <w:numPr>
          <w:ilvl w:val="0"/>
          <w:numId w:val="35"/>
        </w:numPr>
        <w:bidi/>
        <w:spacing w:before="60" w:after="60"/>
      </w:pPr>
      <w:bookmarkStart w:id="0" w:name="_Toc40258410"/>
      <w:r w:rsidRPr="00ED3B52">
        <w:rPr>
          <w:rFonts w:hint="cs"/>
          <w:rtl/>
        </w:rPr>
        <w:lastRenderedPageBreak/>
        <w:t xml:space="preserve">مقدّمة حول </w:t>
      </w:r>
      <w:r w:rsidR="003B7E8A" w:rsidRPr="00ED3B52">
        <w:rPr>
          <w:rFonts w:hint="cs"/>
          <w:rtl/>
        </w:rPr>
        <w:t xml:space="preserve">جبنة </w:t>
      </w:r>
      <w:proofErr w:type="spellStart"/>
      <w:r w:rsidR="003B7E8A" w:rsidRPr="00ED3B52">
        <w:rPr>
          <w:rFonts w:hint="cs"/>
          <w:rtl/>
        </w:rPr>
        <w:t>الكاشكافال</w:t>
      </w:r>
      <w:bookmarkEnd w:id="0"/>
      <w:proofErr w:type="spellEnd"/>
    </w:p>
    <w:p w:rsidR="003B7E8A" w:rsidRPr="004F67D3" w:rsidRDefault="003B7E8A" w:rsidP="00F349BD">
      <w:pPr>
        <w:pStyle w:val="ListParagraph"/>
        <w:bidi/>
        <w:spacing w:line="360" w:lineRule="auto"/>
        <w:rPr>
          <w:rFonts w:asciiTheme="minorBidi" w:hAnsiTheme="minorBidi"/>
          <w:sz w:val="18"/>
          <w:szCs w:val="18"/>
          <w:u w:val="single"/>
          <w:lang w:val="fr-FR"/>
        </w:rPr>
      </w:pPr>
    </w:p>
    <w:p w:rsidR="003B7E8A" w:rsidRPr="00ED3B52" w:rsidRDefault="003B7E8A" w:rsidP="00F349BD">
      <w:pPr>
        <w:pStyle w:val="Heading2"/>
        <w:numPr>
          <w:ilvl w:val="0"/>
          <w:numId w:val="27"/>
        </w:numPr>
        <w:bidi/>
        <w:spacing w:before="60" w:after="60"/>
      </w:pPr>
      <w:bookmarkStart w:id="1" w:name="_Toc40258411"/>
      <w:r w:rsidRPr="00ED3B52">
        <w:rPr>
          <w:rFonts w:hint="cs"/>
          <w:rtl/>
        </w:rPr>
        <w:t>تاريخها</w:t>
      </w:r>
      <w:bookmarkEnd w:id="1"/>
      <w:r w:rsidRPr="00ED3B52">
        <w:rPr>
          <w:rFonts w:hint="cs"/>
          <w:rtl/>
        </w:rPr>
        <w:t xml:space="preserve"> </w:t>
      </w:r>
    </w:p>
    <w:p w:rsidR="002B4677" w:rsidRPr="004F67D3" w:rsidRDefault="002B4677" w:rsidP="00F349BD">
      <w:pPr>
        <w:bidi/>
        <w:spacing w:line="360" w:lineRule="auto"/>
        <w:rPr>
          <w:sz w:val="12"/>
          <w:szCs w:val="12"/>
          <w:lang w:val="fr-FR"/>
        </w:rPr>
      </w:pPr>
    </w:p>
    <w:p w:rsidR="00484E9A" w:rsidRDefault="003B7E8A" w:rsidP="00F349BD">
      <w:pPr>
        <w:bidi/>
        <w:spacing w:line="360" w:lineRule="auto"/>
        <w:rPr>
          <w:rFonts w:asciiTheme="minorBidi" w:hAnsiTheme="minorBidi" w:cs="Arial"/>
          <w:sz w:val="28"/>
          <w:szCs w:val="28"/>
          <w:lang w:val="fr-FR"/>
        </w:rPr>
      </w:pPr>
      <w:proofErr w:type="spellStart"/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="00484E9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كاشكافال</w:t>
      </w:r>
      <w:proofErr w:type="spellEnd"/>
      <w:r w:rsidR="003F1636" w:rsidRPr="006C0077">
        <w:rPr>
          <w:rFonts w:asciiTheme="minorBidi" w:hAnsiTheme="minorBidi" w:cs="Arial"/>
          <w:sz w:val="28"/>
          <w:szCs w:val="28"/>
          <w:lang w:val="fr-FR"/>
        </w:rPr>
        <w:t xml:space="preserve"> </w:t>
      </w:r>
      <w:r w:rsidR="003F163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هي</w:t>
      </w:r>
      <w:r w:rsidR="003F1636" w:rsidRPr="006C0077">
        <w:rPr>
          <w:rFonts w:asciiTheme="minorBidi" w:hAnsiTheme="minorBidi" w:cs="Arial"/>
          <w:sz w:val="28"/>
          <w:szCs w:val="28"/>
          <w:lang w:val="fr-FR"/>
        </w:rPr>
        <w:t xml:space="preserve"> 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جبنة صفراء اللون،</w:t>
      </w:r>
      <w:r w:rsidR="002B4677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2B4677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ذ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ات</w:t>
      </w:r>
      <w:r w:rsidR="002B4677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قوام </w:t>
      </w:r>
      <w:r w:rsidR="002B4677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شبه</w:t>
      </w:r>
      <w:r w:rsidR="002B4677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صلب 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وتعود تسميتها إلى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الجبن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الإيطالي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ّة </w:t>
      </w:r>
      <w:proofErr w:type="spellStart"/>
      <w:r w:rsidR="004D383D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كاشيوكافالّو</w:t>
      </w:r>
      <w:proofErr w:type="spellEnd"/>
      <w:r w:rsidR="00954AC1">
        <w:rPr>
          <w:rFonts w:asciiTheme="minorBidi" w:hAnsiTheme="minorBidi" w:cs="Arial"/>
          <w:sz w:val="28"/>
          <w:szCs w:val="28"/>
          <w:lang w:val="fr-FR"/>
        </w:rPr>
        <w:t xml:space="preserve"> </w:t>
      </w:r>
      <w:r w:rsidRPr="006C0077">
        <w:rPr>
          <w:rFonts w:asciiTheme="minorBidi" w:hAnsiTheme="minorBidi"/>
          <w:sz w:val="28"/>
          <w:szCs w:val="28"/>
          <w:lang w:val="fr-FR"/>
        </w:rPr>
        <w:t>"</w:t>
      </w:r>
      <w:proofErr w:type="spellStart"/>
      <w:r w:rsidRPr="006C0077">
        <w:rPr>
          <w:rFonts w:asciiTheme="minorBidi" w:hAnsiTheme="minorBidi"/>
          <w:sz w:val="28"/>
          <w:szCs w:val="28"/>
          <w:lang w:val="fr-FR"/>
        </w:rPr>
        <w:t>Caciocavallo</w:t>
      </w:r>
      <w:proofErr w:type="spellEnd"/>
      <w:r w:rsidRPr="006C0077">
        <w:rPr>
          <w:rFonts w:asciiTheme="minorBidi" w:hAnsiTheme="minorBidi"/>
          <w:sz w:val="28"/>
          <w:szCs w:val="28"/>
          <w:lang w:val="fr-FR"/>
        </w:rPr>
        <w:t>"</w:t>
      </w:r>
      <w:r w:rsidR="00A02465" w:rsidRPr="006C0077">
        <w:rPr>
          <w:rFonts w:asciiTheme="minorBidi" w:hAnsiTheme="minorBidi" w:hint="cs"/>
          <w:sz w:val="28"/>
          <w:szCs w:val="28"/>
          <w:rtl/>
          <w:lang w:val="fr-FR"/>
        </w:rPr>
        <w:t xml:space="preserve">،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هي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بين الأجبان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المفض</w:t>
      </w:r>
      <w:r w:rsidR="00484E9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="00A0246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بلدان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أوروبا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الشرقي</w:t>
      </w:r>
      <w:r w:rsidR="00484E9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ومنطقة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54AC1">
        <w:rPr>
          <w:rFonts w:asciiTheme="minorBidi" w:hAnsiTheme="minorBidi" w:cs="Arial" w:hint="cs"/>
          <w:sz w:val="28"/>
          <w:szCs w:val="28"/>
          <w:rtl/>
          <w:lang w:val="fr-FR"/>
        </w:rPr>
        <w:t>البح</w:t>
      </w:r>
      <w:r w:rsidR="00954AC1">
        <w:rPr>
          <w:rFonts w:asciiTheme="minorBidi" w:hAnsiTheme="minorBidi" w:cs="Arial" w:hint="cs"/>
          <w:sz w:val="28"/>
          <w:szCs w:val="28"/>
          <w:rtl/>
          <w:lang w:val="fr-FR" w:bidi="ar-LB"/>
        </w:rPr>
        <w:t>ر</w:t>
      </w:r>
      <w:r w:rsidR="003F1636" w:rsidRPr="006C0077">
        <w:rPr>
          <w:rFonts w:asciiTheme="minorBidi" w:hAnsiTheme="minorBidi" w:cs="Arial"/>
          <w:sz w:val="28"/>
          <w:szCs w:val="28"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الأبيض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المتوسط</w:t>
      </w:r>
      <w:r w:rsidR="00484E9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. </w:t>
      </w:r>
    </w:p>
    <w:p w:rsidR="003F1636" w:rsidRPr="004F67D3" w:rsidRDefault="003F1636" w:rsidP="00F349BD">
      <w:pPr>
        <w:rPr>
          <w:rStyle w:val="tlid-translation"/>
          <w:rFonts w:asciiTheme="minorBidi" w:hAnsiTheme="minorBidi"/>
          <w:sz w:val="8"/>
          <w:szCs w:val="8"/>
          <w:rtl/>
          <w:lang w:val="fr-FR"/>
        </w:rPr>
      </w:pPr>
    </w:p>
    <w:p w:rsidR="00D00AB0" w:rsidRDefault="00563737" w:rsidP="003F3263">
      <w:pPr>
        <w:bidi/>
        <w:spacing w:line="360" w:lineRule="auto"/>
        <w:rPr>
          <w:rFonts w:asciiTheme="minorBidi" w:hAnsiTheme="minorBidi" w:cs="Arial"/>
          <w:sz w:val="28"/>
          <w:szCs w:val="28"/>
          <w:lang w:val="fr-FR"/>
        </w:rPr>
      </w:pPr>
      <w:r w:rsidRPr="006C0077">
        <w:rPr>
          <w:rStyle w:val="tlid-translation"/>
          <w:rFonts w:asciiTheme="minorBidi" w:hAnsiTheme="minorBidi" w:hint="cs"/>
          <w:sz w:val="28"/>
          <w:szCs w:val="28"/>
          <w:rtl/>
          <w:lang w:val="fr-FR"/>
        </w:rPr>
        <w:t>و</w:t>
      </w:r>
      <w:r w:rsidR="004D383D" w:rsidRPr="006C0077">
        <w:rPr>
          <w:rStyle w:val="tlid-translation"/>
          <w:rFonts w:asciiTheme="minorBidi" w:hAnsiTheme="minorBidi" w:hint="cs"/>
          <w:sz w:val="28"/>
          <w:szCs w:val="28"/>
          <w:rtl/>
          <w:lang w:val="fr-FR"/>
        </w:rPr>
        <w:t>ت</w:t>
      </w:r>
      <w:r w:rsidR="00B66990" w:rsidRPr="006C0077">
        <w:rPr>
          <w:rStyle w:val="tlid-translation"/>
          <w:rFonts w:asciiTheme="minorBidi" w:hAnsiTheme="minorBidi" w:hint="cs"/>
          <w:sz w:val="28"/>
          <w:szCs w:val="28"/>
          <w:rtl/>
          <w:lang w:val="fr-FR"/>
        </w:rPr>
        <w:t xml:space="preserve">ُعرف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جبن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proofErr w:type="spellStart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الكاشكافال</w:t>
      </w:r>
      <w:proofErr w:type="spellEnd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المصنوع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م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حليب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البقر</w:t>
      </w:r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بجبنة </w:t>
      </w:r>
      <w:proofErr w:type="spellStart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كاشكافال</w:t>
      </w:r>
      <w:proofErr w:type="spellEnd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proofErr w:type="spellStart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فيتوشا</w:t>
      </w:r>
      <w:proofErr w:type="spellEnd"/>
      <w:r w:rsidR="00B6699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proofErr w:type="spellStart"/>
      <w:r w:rsidR="00B66990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Kashkaval</w:t>
      </w:r>
      <w:proofErr w:type="spellEnd"/>
      <w:r w:rsidR="00B66990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 xml:space="preserve"> </w:t>
      </w:r>
      <w:proofErr w:type="spellStart"/>
      <w:r w:rsidR="009F1569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V</w:t>
      </w:r>
      <w:r w:rsidR="00B66990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itosha</w:t>
      </w:r>
      <w:proofErr w:type="spellEnd"/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أمّا المصنوع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من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حليب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الغنم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</w:t>
      </w:r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ُسمّى </w:t>
      </w:r>
      <w:proofErr w:type="spellStart"/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كاشكافال</w:t>
      </w:r>
      <w:proofErr w:type="spellEnd"/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البلقان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proofErr w:type="spellStart"/>
      <w:r w:rsidR="0053212A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Kashkaval</w:t>
      </w:r>
      <w:proofErr w:type="spellEnd"/>
      <w:r w:rsidR="0053212A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 xml:space="preserve"> </w:t>
      </w:r>
      <w:r w:rsidR="009F1569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B</w:t>
      </w:r>
      <w:r w:rsidR="0053212A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>alkan</w:t>
      </w:r>
      <w:r w:rsidR="008B347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ويُطلق مصطلح </w:t>
      </w:r>
      <w:proofErr w:type="spellStart"/>
      <w:r w:rsidR="004D383D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/>
        </w:rPr>
        <w:t>كاشكافال</w:t>
      </w:r>
      <w:proofErr w:type="spellEnd"/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proofErr w:type="spellStart"/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البريسلاف</w:t>
      </w:r>
      <w:proofErr w:type="spellEnd"/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7C3280" w:rsidRPr="006C0077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="007C3280" w:rsidRPr="006C0077">
        <w:rPr>
          <w:rFonts w:asciiTheme="minorBidi" w:hAnsiTheme="minorBidi" w:cs="Arial"/>
          <w:sz w:val="28"/>
          <w:szCs w:val="28"/>
          <w:lang w:val="fr-FR"/>
        </w:rPr>
        <w:t>Kashkaval</w:t>
      </w:r>
      <w:proofErr w:type="spellEnd"/>
      <w:r w:rsidR="007C3280" w:rsidRPr="006C0077">
        <w:rPr>
          <w:rFonts w:asciiTheme="minorBidi" w:hAnsiTheme="minorBidi" w:cs="Arial"/>
          <w:sz w:val="28"/>
          <w:szCs w:val="28"/>
          <w:lang w:val="fr-FR"/>
        </w:rPr>
        <w:t xml:space="preserve"> </w:t>
      </w:r>
      <w:proofErr w:type="spellStart"/>
      <w:r w:rsidR="009F1569" w:rsidRPr="006C0077">
        <w:rPr>
          <w:rFonts w:asciiTheme="minorBidi" w:hAnsiTheme="minorBidi" w:cs="Arial"/>
          <w:sz w:val="28"/>
          <w:szCs w:val="28"/>
          <w:lang w:val="fr-FR"/>
        </w:rPr>
        <w:t>P</w:t>
      </w:r>
      <w:r w:rsidR="007C3280" w:rsidRPr="006C0077">
        <w:rPr>
          <w:rFonts w:asciiTheme="minorBidi" w:hAnsiTheme="minorBidi" w:cs="Arial"/>
          <w:sz w:val="28"/>
          <w:szCs w:val="28"/>
          <w:lang w:val="fr-FR"/>
        </w:rPr>
        <w:t>reslav</w:t>
      </w:r>
      <w:proofErr w:type="spellEnd"/>
      <w:r w:rsidR="007C3280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على جبن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ة</w:t>
      </w:r>
      <w:r w:rsidR="007C3280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</w:t>
      </w:r>
      <w:proofErr w:type="spellStart"/>
      <w:r w:rsidR="007C3280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الكاشكافال</w:t>
      </w:r>
      <w:proofErr w:type="spellEnd"/>
      <w:r w:rsidR="007C3280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</w:t>
      </w:r>
      <w:r w:rsidR="009F1569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المصنوع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ة</w:t>
      </w:r>
      <w:r w:rsidR="000413FD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</w:t>
      </w:r>
      <w:r w:rsidR="007C3280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من </w:t>
      </w:r>
      <w:r w:rsidR="003E4718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مزيج </w:t>
      </w:r>
      <w:r w:rsidR="0083090A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حليب البقر وحليب الغنم. </w:t>
      </w:r>
      <w:proofErr w:type="spellStart"/>
      <w:r w:rsidR="0083090A">
        <w:rPr>
          <w:rFonts w:asciiTheme="minorBidi" w:hAnsiTheme="minorBidi" w:cs="Arial" w:hint="cs"/>
          <w:sz w:val="28"/>
          <w:szCs w:val="28"/>
          <w:rtl/>
          <w:lang w:val="fr-FR" w:bidi="ar-LB"/>
        </w:rPr>
        <w:t>و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>تُ</w:t>
      </w:r>
      <w:proofErr w:type="spellEnd"/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ستخدم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تسمية </w:t>
      </w:r>
      <w:proofErr w:type="spellStart"/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كاشكافال</w:t>
      </w:r>
      <w:proofErr w:type="spellEnd"/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كمصطلح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عام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رومانيا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بلغاريا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ومقدونيا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للإشارة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إلى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F1569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كل أصناف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الأجبان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الصفراء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. </w:t>
      </w:r>
      <w:r w:rsidR="00E769AF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هذا النوع من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="004D383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أجبان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E769AF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موجود 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أيضاً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المجر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وكرواتيا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وتركيا</w:t>
      </w:r>
      <w:r w:rsidR="007C328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.</w:t>
      </w:r>
      <w:r w:rsidR="003F3263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يطلق الرومان على هذ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ه</w:t>
      </w:r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الجبن</w:t>
      </w:r>
      <w:r w:rsidR="004D383D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تسمية </w:t>
      </w:r>
      <w:proofErr w:type="spellStart"/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الكاشكافال</w:t>
      </w:r>
      <w:r w:rsidR="00E329FD" w:rsidRPr="006C0077">
        <w:rPr>
          <w:rFonts w:asciiTheme="minorBidi" w:hAnsiTheme="minorBidi" w:cs="Arial"/>
          <w:sz w:val="28"/>
          <w:szCs w:val="28"/>
          <w:lang w:val="fr-FR"/>
        </w:rPr>
        <w:t>C</w:t>
      </w:r>
      <w:r w:rsidR="00D00AB0" w:rsidRPr="006C0077">
        <w:rPr>
          <w:rFonts w:asciiTheme="minorBidi" w:hAnsiTheme="minorBidi" w:cs="Arial"/>
          <w:sz w:val="28"/>
          <w:szCs w:val="28"/>
          <w:lang w:val="fr-FR"/>
        </w:rPr>
        <w:t>ascaval</w:t>
      </w:r>
      <w:proofErr w:type="spellEnd"/>
      <w:r w:rsidR="003B53D7" w:rsidRPr="006C0077">
        <w:rPr>
          <w:rFonts w:asciiTheme="minorBidi" w:hAnsiTheme="minorBidi" w:cs="Arial"/>
          <w:sz w:val="28"/>
          <w:szCs w:val="28"/>
        </w:rPr>
        <w:t xml:space="preserve"> </w:t>
      </w:r>
      <w:r w:rsidR="003B53D7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واليونانيّون </w:t>
      </w:r>
      <w:proofErr w:type="spellStart"/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كاسيري</w:t>
      </w:r>
      <w:proofErr w:type="spellEnd"/>
      <w:r w:rsidR="00D00AB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E329FD" w:rsidRPr="006C0077">
        <w:rPr>
          <w:rFonts w:asciiTheme="minorBidi" w:hAnsiTheme="minorBidi" w:cs="Arial"/>
          <w:sz w:val="28"/>
          <w:szCs w:val="28"/>
          <w:lang w:val="fr-FR"/>
        </w:rPr>
        <w:t>K</w:t>
      </w:r>
      <w:r w:rsidR="00D00AB0" w:rsidRPr="006C0077">
        <w:rPr>
          <w:rFonts w:asciiTheme="minorBidi" w:hAnsiTheme="minorBidi" w:cs="Arial"/>
          <w:sz w:val="28"/>
          <w:szCs w:val="28"/>
          <w:lang w:val="fr-FR"/>
        </w:rPr>
        <w:t>asserie</w:t>
      </w:r>
      <w:r w:rsidR="00E329FD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، أمّا الأتراك فيحبّذون تسمي</w:t>
      </w:r>
      <w:r w:rsidR="0083090A">
        <w:rPr>
          <w:rFonts w:asciiTheme="minorBidi" w:hAnsiTheme="minorBidi" w:cs="Arial" w:hint="cs"/>
          <w:sz w:val="28"/>
          <w:szCs w:val="28"/>
          <w:rtl/>
          <w:lang w:val="fr-FR"/>
        </w:rPr>
        <w:t>تها</w:t>
      </w:r>
      <w:r w:rsidR="003B53D7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كسارا</w:t>
      </w:r>
      <w:r w:rsidR="003B53D7" w:rsidRPr="006C0077">
        <w:rPr>
          <w:sz w:val="28"/>
          <w:szCs w:val="28"/>
        </w:rPr>
        <w:t xml:space="preserve"> </w:t>
      </w:r>
      <w:proofErr w:type="spellStart"/>
      <w:r w:rsidR="003B53D7" w:rsidRPr="006C0077">
        <w:rPr>
          <w:rFonts w:asciiTheme="minorBidi" w:hAnsiTheme="minorBidi" w:cs="Arial"/>
          <w:sz w:val="28"/>
          <w:szCs w:val="28"/>
          <w:lang w:val="fr-FR"/>
        </w:rPr>
        <w:t>Ksara</w:t>
      </w:r>
      <w:proofErr w:type="spellEnd"/>
      <w:r w:rsidR="003B53D7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.</w:t>
      </w:r>
      <w:r w:rsidR="003F3263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</w:p>
    <w:p w:rsidR="00F349BD" w:rsidRPr="004F67D3" w:rsidRDefault="00F349BD" w:rsidP="00F349BD">
      <w:pPr>
        <w:bidi/>
        <w:spacing w:line="360" w:lineRule="auto"/>
        <w:rPr>
          <w:rFonts w:asciiTheme="minorBidi" w:hAnsiTheme="minorBidi" w:cs="Arial"/>
          <w:sz w:val="6"/>
          <w:szCs w:val="6"/>
          <w:rtl/>
          <w:lang w:val="fr-FR"/>
        </w:rPr>
      </w:pPr>
    </w:p>
    <w:p w:rsidR="00C70412" w:rsidRDefault="004D383D" w:rsidP="00637E70">
      <w:pPr>
        <w:bidi/>
        <w:spacing w:line="360" w:lineRule="auto"/>
        <w:rPr>
          <w:rFonts w:asciiTheme="minorBidi" w:eastAsia="Times New Roman" w:hAnsiTheme="minorBidi"/>
          <w:sz w:val="28"/>
          <w:szCs w:val="28"/>
          <w:lang w:val="fr-FR"/>
        </w:rPr>
      </w:pPr>
      <w:r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>و</w:t>
      </w:r>
      <w:r w:rsidR="0029135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>تخضع</w:t>
      </w:r>
      <w:r w:rsidR="00EB4914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 xml:space="preserve"> هذه الجبنة </w:t>
      </w:r>
      <w:r w:rsidR="0029135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 xml:space="preserve">شبه الصلبة لعمليّة إنضاج قد تمتدّ حتّى ستّة أشهر تتكوّن </w:t>
      </w:r>
      <w:r w:rsidR="00F90D7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>فيها</w:t>
      </w:r>
      <w:r w:rsidR="0029135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 xml:space="preserve"> نكهتها المميّزة</w:t>
      </w:r>
      <w:r w:rsidR="00F90D7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>، مطعّمة بالتوابل و</w:t>
      </w:r>
      <w:r w:rsidR="00291359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 xml:space="preserve">مائلة إلى </w:t>
      </w:r>
      <w:r w:rsidR="00666EA0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>بعض الملوحة</w:t>
      </w:r>
      <w:r w:rsidR="00D871E0" w:rsidRPr="006C0077">
        <w:rPr>
          <w:rFonts w:asciiTheme="minorBidi" w:eastAsia="Times New Roman" w:hAnsiTheme="minorBidi" w:hint="cs"/>
          <w:sz w:val="28"/>
          <w:szCs w:val="28"/>
          <w:rtl/>
          <w:lang w:val="fr-FR" w:bidi="ar-LB"/>
        </w:rPr>
        <w:t xml:space="preserve"> مع طعم خفيف من زيت الزيتون.</w:t>
      </w:r>
      <w:r w:rsidR="00732DBF">
        <w:rPr>
          <w:rFonts w:asciiTheme="minorBidi" w:eastAsia="Times New Roman" w:hAnsiTheme="minorBidi"/>
          <w:sz w:val="28"/>
          <w:szCs w:val="28"/>
          <w:lang w:val="fr-FR" w:bidi="ar-LB"/>
        </w:rPr>
        <w:t xml:space="preserve"> </w:t>
      </w:r>
      <w:r w:rsidR="00FB677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وتُعرف أيضاً </w:t>
      </w:r>
      <w:r w:rsidR="0083090A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باسم</w:t>
      </w:r>
      <w:r w:rsidR="00FB677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 جبنة</w:t>
      </w:r>
      <w:r w:rsidR="00FB677B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"</w:t>
      </w:r>
      <w:r w:rsidR="00FB677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شيدر</w:t>
      </w:r>
      <w:r w:rsidR="00FB677B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B677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البلقان" 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بسبب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4A3FD3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>تقارب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(</w:t>
      </w:r>
      <w:r w:rsidR="004A3FD3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تشابه</w:t>
      </w:r>
      <w:r w:rsidR="004A3FD3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>)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المذاق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مع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4A3FD3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جبنة ال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شيدر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B6BDD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المصنّعة في 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المملكة</w:t>
      </w:r>
      <w:r w:rsidR="00FB5CE4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B5CE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المت</w:t>
      </w:r>
      <w:r w:rsidR="00FB6BDD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ّ</w:t>
      </w:r>
      <w:r w:rsidR="00637E70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حدة.</w:t>
      </w:r>
      <w:r w:rsidR="00732DBF">
        <w:rPr>
          <w:rFonts w:asciiTheme="minorBidi" w:eastAsia="Times New Roman" w:hAnsiTheme="minorBidi"/>
          <w:sz w:val="28"/>
          <w:szCs w:val="28"/>
          <w:lang w:val="fr-FR"/>
        </w:rPr>
        <w:t xml:space="preserve"> </w:t>
      </w:r>
      <w:r w:rsidR="00673E6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و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تنتمي جبنة </w:t>
      </w:r>
      <w:proofErr w:type="spellStart"/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الكاشكافال</w:t>
      </w:r>
      <w:proofErr w:type="spellEnd"/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 إلى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عائلة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02553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 xml:space="preserve">الأجبان </w:t>
      </w:r>
      <w:r w:rsidR="00025534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 xml:space="preserve">الخثرة </w:t>
      </w:r>
      <w:r w:rsidR="00970C15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>المرنة التي</w:t>
      </w:r>
      <w:r w:rsidR="00673E6B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يتم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FD0D08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إنتاجه</w:t>
      </w:r>
      <w:r w:rsidR="00025534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42DA8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من خلال</w:t>
      </w:r>
      <w:r w:rsidR="00C42DA8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 xml:space="preserve"> </w:t>
      </w:r>
      <w:r w:rsidR="00FD0D08" w:rsidRPr="006C0077">
        <w:rPr>
          <w:rFonts w:asciiTheme="minorBidi" w:eastAsia="Times New Roman" w:hAnsiTheme="minorBidi" w:cs="Arial" w:hint="cs"/>
          <w:sz w:val="28"/>
          <w:szCs w:val="28"/>
          <w:rtl/>
          <w:lang w:val="fr-FR" w:bidi="ar-LB"/>
        </w:rPr>
        <w:t xml:space="preserve">تسخين </w:t>
      </w:r>
      <w:r w:rsidR="00FD0D08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الحليب الرائب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(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المنتج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الذي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يتم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الحصول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عليه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بعد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تخث</w:t>
      </w:r>
      <w:r w:rsidR="00673E6B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ّ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ر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الحليب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)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أثناء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عملي</w:t>
      </w:r>
      <w:r w:rsidR="00C42DA8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ّ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ة</w:t>
      </w:r>
      <w:r w:rsidR="00C70412" w:rsidRPr="006C0077">
        <w:rPr>
          <w:rFonts w:asciiTheme="minorBidi" w:eastAsia="Times New Roman" w:hAnsiTheme="minorBidi" w:cs="Arial"/>
          <w:sz w:val="28"/>
          <w:szCs w:val="28"/>
          <w:rtl/>
          <w:lang w:val="fr-FR"/>
        </w:rPr>
        <w:t xml:space="preserve"> </w:t>
      </w:r>
      <w:r w:rsidR="00C70412" w:rsidRPr="006C0077">
        <w:rPr>
          <w:rFonts w:asciiTheme="minorBidi" w:eastAsia="Times New Roman" w:hAnsiTheme="minorBidi" w:cs="Arial" w:hint="cs"/>
          <w:sz w:val="28"/>
          <w:szCs w:val="28"/>
          <w:rtl/>
          <w:lang w:val="fr-FR"/>
        </w:rPr>
        <w:t>الإنتاج</w:t>
      </w:r>
      <w:r w:rsidR="00C70412" w:rsidRPr="006C0077">
        <w:rPr>
          <w:rFonts w:asciiTheme="minorBidi" w:eastAsia="Times New Roman" w:hAnsiTheme="minorBidi"/>
          <w:sz w:val="28"/>
          <w:szCs w:val="28"/>
          <w:lang w:val="fr-FR"/>
        </w:rPr>
        <w:t>.</w:t>
      </w:r>
    </w:p>
    <w:p w:rsidR="00F349BD" w:rsidRPr="004F67D3" w:rsidRDefault="00F349BD" w:rsidP="00F349BD">
      <w:pPr>
        <w:bidi/>
        <w:spacing w:line="360" w:lineRule="auto"/>
        <w:rPr>
          <w:rFonts w:asciiTheme="minorBidi" w:eastAsia="Times New Roman" w:hAnsiTheme="minorBidi"/>
          <w:sz w:val="2"/>
          <w:szCs w:val="2"/>
          <w:rtl/>
          <w:lang w:val="fr-FR"/>
        </w:rPr>
      </w:pPr>
    </w:p>
    <w:p w:rsidR="00771F3D" w:rsidRPr="00637E70" w:rsidRDefault="003401BF" w:rsidP="00732DBF">
      <w:pPr>
        <w:bidi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  <w:r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>وتعتبر هذه</w:t>
      </w:r>
      <w:r w:rsidR="000F6581"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 xml:space="preserve"> الجبنة الصفراء</w:t>
      </w:r>
      <w:r w:rsidR="009620D8"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>،</w:t>
      </w:r>
      <w:r w:rsidR="000F6581"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 xml:space="preserve"> </w:t>
      </w:r>
      <w:r w:rsidR="009620D8"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 xml:space="preserve">بفضل </w:t>
      </w:r>
      <w:r w:rsidR="000F6581" w:rsidRPr="006C0077">
        <w:rPr>
          <w:rFonts w:asciiTheme="minorBidi" w:eastAsia="Times New Roman" w:hAnsiTheme="minorBidi" w:hint="cs"/>
          <w:sz w:val="28"/>
          <w:szCs w:val="28"/>
          <w:rtl/>
          <w:lang w:val="fr-FR"/>
        </w:rPr>
        <w:t>قوامها شبه الصلب</w:t>
      </w:r>
      <w:r w:rsidR="00673E6B" w:rsidRPr="00637E70">
        <w:rPr>
          <w:rFonts w:asciiTheme="minorBidi" w:eastAsia="Times New Roman" w:hAnsiTheme="minorBidi" w:hint="cs"/>
          <w:sz w:val="28"/>
          <w:szCs w:val="28"/>
          <w:rtl/>
          <w:lang w:val="fr-FR"/>
        </w:rPr>
        <w:t>،</w:t>
      </w:r>
      <w:r w:rsidR="008244F7" w:rsidRPr="00637E70">
        <w:rPr>
          <w:rFonts w:asciiTheme="minorBidi" w:eastAsia="Times New Roman" w:hAnsiTheme="minorBidi" w:hint="cs"/>
          <w:sz w:val="28"/>
          <w:szCs w:val="28"/>
          <w:rtl/>
          <w:lang w:val="fr-FR"/>
        </w:rPr>
        <w:t xml:space="preserve"> مناسبة</w:t>
      </w:r>
      <w:r w:rsidR="00732DBF" w:rsidRPr="00637E70">
        <w:rPr>
          <w:rFonts w:asciiTheme="minorBidi" w:eastAsia="Times New Roman" w:hAnsiTheme="minorBidi" w:hint="cs"/>
          <w:sz w:val="28"/>
          <w:szCs w:val="28"/>
          <w:rtl/>
          <w:lang w:val="fr-FR"/>
        </w:rPr>
        <w:t xml:space="preserve"> للشوي والبرش. و</w:t>
      </w:r>
      <w:r w:rsidR="00EB4FBA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يمكن تناول جبنة </w:t>
      </w:r>
      <w:proofErr w:type="spellStart"/>
      <w:r w:rsidR="00732DBF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LB"/>
        </w:rPr>
        <w:t>الكاشكافال</w:t>
      </w:r>
      <w:proofErr w:type="spellEnd"/>
      <w:r w:rsidR="00732DBF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 w:bidi="ar-LB"/>
        </w:rPr>
        <w:t xml:space="preserve"> </w:t>
      </w:r>
      <w:r w:rsidR="00EB4FBA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وحدها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أو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استخدامه</w:t>
      </w:r>
      <w:r w:rsidR="00A87436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في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السلطات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والمقب</w:t>
      </w:r>
      <w:r w:rsidR="00A87436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ّ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لات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والبيتزا</w:t>
      </w:r>
      <w:r w:rsidR="009620D8" w:rsidRPr="00637E70">
        <w:rPr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proofErr w:type="spellStart"/>
      <w:r w:rsidR="009620D8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واللازانيا</w:t>
      </w:r>
      <w:proofErr w:type="spellEnd"/>
      <w:r w:rsidR="00732DBF" w:rsidRPr="00637E70">
        <w:rPr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 xml:space="preserve">، </w:t>
      </w:r>
      <w:r w:rsidR="002621E5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قوامها متجانس</w:t>
      </w:r>
      <w:r w:rsidR="00386266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مصقول</w:t>
      </w:r>
      <w:r w:rsidR="002621E5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أو</w:t>
      </w:r>
      <w:r w:rsidR="00771F3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86266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فيه بعض الثقوب الصغيرة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771F3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بيضاء</w:t>
      </w:r>
      <w:r w:rsidR="00771F3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أو</w:t>
      </w:r>
      <w:r w:rsidR="00771F3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صفراء</w:t>
      </w:r>
      <w:r w:rsidR="00771F3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771F3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اللون</w:t>
      </w:r>
      <w:r w:rsidR="00771F3D" w:rsidRPr="00637E70">
        <w:rPr>
          <w:rFonts w:asciiTheme="minorBidi" w:hAnsiTheme="minorBidi"/>
          <w:sz w:val="28"/>
          <w:szCs w:val="28"/>
          <w:lang w:val="fr-FR"/>
        </w:rPr>
        <w:t>.</w:t>
      </w:r>
    </w:p>
    <w:p w:rsidR="00F349BD" w:rsidRPr="00637E70" w:rsidRDefault="00F349BD" w:rsidP="00F349BD">
      <w:pPr>
        <w:bidi/>
        <w:spacing w:line="360" w:lineRule="auto"/>
        <w:rPr>
          <w:rFonts w:asciiTheme="minorBidi" w:hAnsiTheme="minorBidi" w:cs="Arial"/>
          <w:sz w:val="4"/>
          <w:szCs w:val="4"/>
          <w:lang w:val="fr-FR" w:bidi="ar-LB"/>
        </w:rPr>
      </w:pPr>
    </w:p>
    <w:p w:rsidR="00A3762D" w:rsidRPr="00637E70" w:rsidRDefault="00124E1B" w:rsidP="00124E1B">
      <w:pPr>
        <w:bidi/>
        <w:spacing w:line="360" w:lineRule="auto"/>
        <w:rPr>
          <w:rFonts w:asciiTheme="minorBidi" w:hAnsiTheme="minorBidi"/>
          <w:sz w:val="28"/>
          <w:szCs w:val="28"/>
          <w:rtl/>
          <w:lang w:val="fr-FR"/>
        </w:rPr>
      </w:pPr>
      <w:r w:rsidRPr="00637E70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تكون نكهة </w:t>
      </w:r>
      <w:proofErr w:type="spellStart"/>
      <w:r w:rsidRPr="00637E70">
        <w:rPr>
          <w:rFonts w:asciiTheme="minorBidi" w:hAnsiTheme="minorBidi" w:cs="Arial" w:hint="cs"/>
          <w:sz w:val="28"/>
          <w:szCs w:val="28"/>
          <w:rtl/>
          <w:lang w:val="fr-FR" w:bidi="ar-LB"/>
        </w:rPr>
        <w:t>الكاشكافال</w:t>
      </w:r>
      <w:proofErr w:type="spellEnd"/>
      <w:r w:rsidRPr="00637E70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سلِسة</w:t>
      </w:r>
      <w:r w:rsidR="00AC3550" w:rsidRPr="00637E70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 في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البداية، </w:t>
      </w:r>
      <w:r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ثمّ تزداد </w:t>
      </w:r>
      <w:r w:rsidR="00EB4FBA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هذه النكهة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حدّة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مع التخمير</w:t>
      </w:r>
      <w:r w:rsidR="00BA3309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لفترة </w:t>
      </w:r>
      <w:r w:rsidR="00EB4FBA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طويلة (</w:t>
      </w:r>
      <w:r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التخمير ه</w:t>
      </w:r>
      <w:r w:rsidRPr="00637E70">
        <w:rPr>
          <w:rFonts w:asciiTheme="minorBidi" w:hAnsiTheme="minorBidi" w:cs="Arial" w:hint="eastAsia"/>
          <w:sz w:val="28"/>
          <w:szCs w:val="28"/>
          <w:rtl/>
          <w:lang w:val="fr-FR"/>
        </w:rPr>
        <w:t>و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تحويل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بعض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السكريّات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A3309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من خل</w:t>
      </w:r>
      <w:r w:rsidR="00AC3550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</w:t>
      </w:r>
      <w:r w:rsidR="00BA3309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ل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الكائنات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الحي</w:t>
      </w:r>
      <w:r w:rsidR="00BA3309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C65E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الدقيقة</w:t>
      </w:r>
      <w:r w:rsidR="00CC65EF" w:rsidRPr="00637E70">
        <w:rPr>
          <w:rFonts w:asciiTheme="minorBidi" w:hAnsiTheme="minorBidi" w:cs="Arial"/>
          <w:sz w:val="28"/>
          <w:szCs w:val="28"/>
          <w:rtl/>
          <w:lang w:val="fr-FR"/>
        </w:rPr>
        <w:t>)</w:t>
      </w:r>
      <w:r w:rsidR="00CC65EF" w:rsidRPr="00637E70">
        <w:rPr>
          <w:rFonts w:asciiTheme="minorBidi" w:hAnsiTheme="minorBidi"/>
          <w:sz w:val="28"/>
          <w:szCs w:val="28"/>
          <w:lang w:val="fr-FR"/>
        </w:rPr>
        <w:t>.</w:t>
      </w:r>
      <w:r w:rsidRPr="00637E70">
        <w:rPr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r w:rsidR="001347B6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يمكن أيضاً تدخين</w:t>
      </w:r>
      <w:r w:rsidR="001347B6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ها </w:t>
      </w:r>
      <w:r w:rsidR="007A71C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ممّا يساعد على 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حفظه</w:t>
      </w:r>
      <w:r w:rsidR="001347B6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بشكل أفضل</w:t>
      </w:r>
      <w:r w:rsidR="007A71C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7A71C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أخيراً </w:t>
      </w:r>
      <w:r w:rsidR="007A71C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يُستخدم </w:t>
      </w:r>
      <w:r w:rsidR="00DF7B65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هذا النوع من الجبنة </w:t>
      </w:r>
      <w:r w:rsidR="007A71CF"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كصنف من أطعمة المائدة 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أو كمكوّن</w:t>
      </w:r>
      <w:r w:rsidR="00A3762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F70DAB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من مكوّنات</w:t>
      </w:r>
      <w:r w:rsidR="00A3762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الأطباق</w:t>
      </w:r>
      <w:r w:rsidR="00A3762D" w:rsidRPr="00637E70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3762D" w:rsidRPr="00637E70">
        <w:rPr>
          <w:rFonts w:asciiTheme="minorBidi" w:hAnsiTheme="minorBidi" w:cs="Arial" w:hint="cs"/>
          <w:sz w:val="28"/>
          <w:szCs w:val="28"/>
          <w:rtl/>
          <w:lang w:val="fr-FR"/>
        </w:rPr>
        <w:t>النموذجيّة.</w:t>
      </w:r>
      <w:r w:rsidRPr="00637E70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</w:p>
    <w:p w:rsidR="00A3762D" w:rsidRPr="006C0077" w:rsidRDefault="00A3762D" w:rsidP="00F349B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620196" w:rsidRDefault="00404757" w:rsidP="00F349BD">
      <w:pPr>
        <w:pStyle w:val="Heading2"/>
        <w:numPr>
          <w:ilvl w:val="0"/>
          <w:numId w:val="27"/>
        </w:numPr>
        <w:bidi/>
        <w:spacing w:before="60" w:after="60"/>
        <w:rPr>
          <w:rtl/>
        </w:rPr>
      </w:pPr>
      <w:bookmarkStart w:id="2" w:name="_Toc40258412"/>
      <w:r w:rsidRPr="00ED3B52">
        <w:rPr>
          <w:rFonts w:hint="cs"/>
          <w:rtl/>
        </w:rPr>
        <w:t xml:space="preserve">نسبة الاستهلاك </w:t>
      </w:r>
      <w:r w:rsidR="00620196" w:rsidRPr="00ED3B52">
        <w:rPr>
          <w:rFonts w:hint="cs"/>
          <w:rtl/>
        </w:rPr>
        <w:t>في</w:t>
      </w:r>
      <w:r w:rsidR="00620196" w:rsidRPr="00ED3B52">
        <w:rPr>
          <w:rtl/>
        </w:rPr>
        <w:t xml:space="preserve"> </w:t>
      </w:r>
      <w:r w:rsidR="00620196" w:rsidRPr="00ED3B52">
        <w:rPr>
          <w:rFonts w:hint="cs"/>
          <w:rtl/>
        </w:rPr>
        <w:t>لبنان</w:t>
      </w:r>
      <w:bookmarkEnd w:id="2"/>
    </w:p>
    <w:p w:rsidR="00F349BD" w:rsidRPr="00F349BD" w:rsidRDefault="00F349BD" w:rsidP="00F349BD">
      <w:pPr>
        <w:bidi/>
        <w:rPr>
          <w:sz w:val="28"/>
          <w:szCs w:val="28"/>
        </w:rPr>
      </w:pPr>
    </w:p>
    <w:p w:rsidR="00F349BD" w:rsidRDefault="00243221" w:rsidP="008075F8">
      <w:pPr>
        <w:pStyle w:val="NormalWeb"/>
        <w:bidi/>
        <w:spacing w:before="60" w:beforeAutospacing="0" w:after="60" w:afterAutospacing="0" w:line="360" w:lineRule="auto"/>
        <w:rPr>
          <w:sz w:val="28"/>
          <w:szCs w:val="28"/>
          <w:rtl/>
          <w:lang w:val="fr-FR"/>
        </w:rPr>
      </w:pP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يستهلك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اللبنانيون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منتجات الألبان</w:t>
      </w:r>
      <w:r w:rsidR="001F1F1C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والأجبان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A139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بكميّات كبيرة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وخاص</w:t>
      </w:r>
      <w:r w:rsidR="00C430B2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DA139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ً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A139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حليب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الأبقار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التي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تمثل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60٪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="0062019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2019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السوق</w:t>
      </w:r>
      <w:r w:rsidR="00DA1390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المحلّي.</w:t>
      </w:r>
      <w:r w:rsidR="008075F8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في</w:t>
      </w:r>
      <w:r w:rsidR="009E4CC5" w:rsidRPr="006C0077">
        <w:rPr>
          <w:rFonts w:hint="cs"/>
          <w:sz w:val="28"/>
          <w:szCs w:val="28"/>
          <w:rtl/>
          <w:lang w:val="fr-FR"/>
        </w:rPr>
        <w:t>خصص المستهلكون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C430B2" w:rsidRPr="006C0077">
        <w:rPr>
          <w:rFonts w:hint="cs"/>
          <w:sz w:val="28"/>
          <w:szCs w:val="28"/>
          <w:rtl/>
          <w:lang w:val="fr-FR"/>
        </w:rPr>
        <w:t xml:space="preserve">لها </w:t>
      </w:r>
      <w:r w:rsidR="00475666" w:rsidRPr="006C0077">
        <w:rPr>
          <w:sz w:val="28"/>
          <w:szCs w:val="28"/>
          <w:rtl/>
          <w:lang w:val="fr-FR"/>
        </w:rPr>
        <w:t xml:space="preserve">11٪ </w:t>
      </w:r>
      <w:r w:rsidR="00475666" w:rsidRPr="006C0077">
        <w:rPr>
          <w:rFonts w:hint="cs"/>
          <w:sz w:val="28"/>
          <w:szCs w:val="28"/>
          <w:rtl/>
          <w:lang w:val="fr-FR"/>
        </w:rPr>
        <w:t>من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3E492E" w:rsidRPr="006C0077">
        <w:rPr>
          <w:rFonts w:hint="cs"/>
          <w:sz w:val="28"/>
          <w:szCs w:val="28"/>
          <w:rtl/>
          <w:lang w:val="fr-FR"/>
        </w:rPr>
        <w:t>ميزانيّة ا</w:t>
      </w:r>
      <w:r w:rsidR="00475666" w:rsidRPr="006C0077">
        <w:rPr>
          <w:rFonts w:hint="cs"/>
          <w:sz w:val="28"/>
          <w:szCs w:val="28"/>
          <w:rtl/>
          <w:lang w:val="fr-FR"/>
        </w:rPr>
        <w:t>لمواد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الغذائي</w:t>
      </w:r>
      <w:r w:rsidR="001F1F1C">
        <w:rPr>
          <w:rFonts w:hint="cs"/>
          <w:sz w:val="28"/>
          <w:szCs w:val="28"/>
          <w:rtl/>
          <w:lang w:val="fr-FR"/>
        </w:rPr>
        <w:t>ّ</w:t>
      </w:r>
      <w:r w:rsidR="00475666" w:rsidRPr="006C0077">
        <w:rPr>
          <w:rFonts w:hint="cs"/>
          <w:sz w:val="28"/>
          <w:szCs w:val="28"/>
          <w:rtl/>
          <w:lang w:val="fr-FR"/>
        </w:rPr>
        <w:t>ة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و</w:t>
      </w:r>
      <w:r w:rsidR="00475666" w:rsidRPr="006C0077">
        <w:rPr>
          <w:sz w:val="28"/>
          <w:szCs w:val="28"/>
          <w:rtl/>
          <w:lang w:val="fr-FR"/>
        </w:rPr>
        <w:t xml:space="preserve"> 2.74٪ </w:t>
      </w:r>
      <w:r w:rsidR="00475666" w:rsidRPr="006C0077">
        <w:rPr>
          <w:rFonts w:hint="cs"/>
          <w:sz w:val="28"/>
          <w:szCs w:val="28"/>
          <w:rtl/>
          <w:lang w:val="fr-FR"/>
        </w:rPr>
        <w:t>من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إجمالي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 xml:space="preserve">إنفاقهم على المواد </w:t>
      </w:r>
      <w:r w:rsidR="003E492E" w:rsidRPr="006C0077">
        <w:rPr>
          <w:rFonts w:hint="cs"/>
          <w:sz w:val="28"/>
          <w:szCs w:val="28"/>
          <w:rtl/>
          <w:lang w:val="fr-FR"/>
        </w:rPr>
        <w:t>الاستهلاكي</w:t>
      </w:r>
      <w:r w:rsidR="009E4CC5" w:rsidRPr="006C0077">
        <w:rPr>
          <w:rFonts w:hint="cs"/>
          <w:sz w:val="28"/>
          <w:szCs w:val="28"/>
          <w:rtl/>
          <w:lang w:val="fr-FR"/>
        </w:rPr>
        <w:t>ّ</w:t>
      </w:r>
      <w:r w:rsidR="003E492E" w:rsidRPr="006C0077">
        <w:rPr>
          <w:rFonts w:hint="cs"/>
          <w:sz w:val="28"/>
          <w:szCs w:val="28"/>
          <w:rtl/>
          <w:lang w:val="fr-FR"/>
        </w:rPr>
        <w:t>ة</w:t>
      </w:r>
      <w:r w:rsidR="00475666" w:rsidRPr="006C0077">
        <w:rPr>
          <w:rFonts w:hint="cs"/>
          <w:sz w:val="28"/>
          <w:szCs w:val="28"/>
          <w:rtl/>
          <w:lang w:val="fr-FR"/>
        </w:rPr>
        <w:t>،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وفقًا</w:t>
      </w:r>
      <w:r w:rsidR="00475666" w:rsidRPr="006C0077">
        <w:rPr>
          <w:sz w:val="28"/>
          <w:szCs w:val="28"/>
          <w:rtl/>
          <w:lang w:val="fr-FR"/>
        </w:rPr>
        <w:t xml:space="preserve"> </w:t>
      </w:r>
      <w:r w:rsidR="00475666" w:rsidRPr="006C0077">
        <w:rPr>
          <w:rFonts w:hint="cs"/>
          <w:sz w:val="28"/>
          <w:szCs w:val="28"/>
          <w:rtl/>
          <w:lang w:val="fr-FR"/>
        </w:rPr>
        <w:t>لتقرير</w:t>
      </w:r>
      <w:r w:rsidR="00475666" w:rsidRPr="006C0077">
        <w:rPr>
          <w:sz w:val="28"/>
          <w:szCs w:val="28"/>
          <w:lang w:val="fr-FR"/>
        </w:rPr>
        <w:t xml:space="preserve"> </w:t>
      </w:r>
      <w:proofErr w:type="spellStart"/>
      <w:r w:rsidR="00475666" w:rsidRPr="006C0077">
        <w:rPr>
          <w:rFonts w:hint="cs"/>
          <w:sz w:val="28"/>
          <w:szCs w:val="28"/>
          <w:rtl/>
          <w:lang w:val="fr-FR"/>
        </w:rPr>
        <w:t>لاكتيميد</w:t>
      </w:r>
      <w:proofErr w:type="spellEnd"/>
      <w:r w:rsidR="00475666" w:rsidRPr="006C0077">
        <w:rPr>
          <w:rFonts w:hint="cs"/>
          <w:sz w:val="28"/>
          <w:szCs w:val="28"/>
          <w:rtl/>
          <w:lang w:val="fr-FR"/>
        </w:rPr>
        <w:t xml:space="preserve"> </w:t>
      </w:r>
      <w:proofErr w:type="spellStart"/>
      <w:r w:rsidR="00817324" w:rsidRPr="006C0077">
        <w:rPr>
          <w:sz w:val="28"/>
          <w:szCs w:val="28"/>
          <w:lang w:val="fr-FR"/>
        </w:rPr>
        <w:t>Lactimed</w:t>
      </w:r>
      <w:proofErr w:type="spellEnd"/>
      <w:r w:rsidR="00817324" w:rsidRPr="006C0077">
        <w:rPr>
          <w:rFonts w:hint="cs"/>
          <w:sz w:val="28"/>
          <w:szCs w:val="28"/>
          <w:rtl/>
          <w:lang w:val="fr-FR"/>
        </w:rPr>
        <w:t xml:space="preserve"> </w:t>
      </w:r>
      <w:r w:rsidR="005B07AA" w:rsidRPr="006C0077">
        <w:rPr>
          <w:rFonts w:hint="cs"/>
          <w:sz w:val="28"/>
          <w:szCs w:val="28"/>
          <w:rtl/>
          <w:lang w:val="fr-FR"/>
        </w:rPr>
        <w:t>للعام 2014</w:t>
      </w:r>
      <w:r w:rsidR="00F349BD">
        <w:rPr>
          <w:rFonts w:hint="cs"/>
          <w:sz w:val="28"/>
          <w:szCs w:val="28"/>
          <w:rtl/>
          <w:lang w:val="fr-FR"/>
        </w:rPr>
        <w:t>.</w:t>
      </w:r>
    </w:p>
    <w:p w:rsidR="001F1F1C" w:rsidRPr="001F1F1C" w:rsidRDefault="003E492E" w:rsidP="001F1F1C">
      <w:pPr>
        <w:pStyle w:val="NormalWeb"/>
        <w:bidi/>
        <w:spacing w:before="60" w:beforeAutospacing="0" w:after="60" w:afterAutospacing="0" w:line="360" w:lineRule="auto"/>
        <w:rPr>
          <w:sz w:val="16"/>
          <w:szCs w:val="16"/>
          <w:rtl/>
          <w:lang w:val="fr-FR"/>
        </w:rPr>
      </w:pPr>
      <w:r w:rsidRPr="006C0077">
        <w:rPr>
          <w:sz w:val="28"/>
          <w:szCs w:val="28"/>
          <w:lang w:val="fr-FR"/>
        </w:rPr>
        <w:t xml:space="preserve"> </w:t>
      </w:r>
    </w:p>
    <w:p w:rsidR="00AB4AE6" w:rsidRDefault="00375DA2" w:rsidP="003F3263">
      <w:pPr>
        <w:pStyle w:val="NormalWeb"/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</w:pPr>
      <w:proofErr w:type="gramStart"/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وقد</w:t>
      </w:r>
      <w:proofErr w:type="gramEnd"/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شهد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قطاع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الألبان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اللبناني تطوّراً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وتنوّعاً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C4F4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كبيراً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على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مرّ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السنين،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B07AA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مثبتاً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أنّه</w:t>
      </w:r>
      <w:r w:rsidR="006C4F4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يلعب دور</w:t>
      </w:r>
      <w:r w:rsidR="006503D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اً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رئيسي</w:t>
      </w:r>
      <w:r w:rsidR="005B07AA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ّاً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قطاع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الصناعات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الزراعيّة</w:t>
      </w:r>
      <w:r w:rsidRPr="006C0077">
        <w:rPr>
          <w:rStyle w:val="tlid-translation"/>
          <w:rFonts w:asciiTheme="minorBidi" w:hAnsiTheme="minorBidi" w:cstheme="minorBidi"/>
          <w:sz w:val="28"/>
          <w:szCs w:val="28"/>
          <w:lang w:val="fr-FR"/>
        </w:rPr>
        <w:t>.</w:t>
      </w:r>
      <w:r w:rsidR="008075F8">
        <w:rPr>
          <w:rStyle w:val="tlid-translation"/>
          <w:rFonts w:asciiTheme="minorBidi" w:hAnsiTheme="minorBidi" w:cstheme="minorBidi" w:hint="cs"/>
          <w:sz w:val="28"/>
          <w:szCs w:val="28"/>
          <w:rtl/>
          <w:lang w:val="fr-FR"/>
        </w:rPr>
        <w:t xml:space="preserve"> </w:t>
      </w:r>
      <w:r w:rsidR="001F1F1C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وتمتدّ</w:t>
      </w:r>
      <w:r w:rsidR="00167C29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صناعة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الألبان</w:t>
      </w:r>
      <w:r w:rsidR="001F1F1C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والأجبان </w:t>
      </w:r>
      <w:r w:rsidR="00167C29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من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المؤسّسات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العائلي</w:t>
      </w:r>
      <w:r w:rsidR="001F1F1C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الصغيرة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وصولاً إلى الشركات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الكبيرة</w:t>
      </w:r>
      <w:r w:rsidR="002B21E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167C29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العريق</w:t>
      </w:r>
      <w:r w:rsidR="002B21E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8075F8">
        <w:rPr>
          <w:rStyle w:val="tlid-translation"/>
          <w:rFonts w:asciiTheme="minorBidi" w:hAnsiTheme="minorBidi" w:cstheme="minorBidi" w:hint="cs"/>
          <w:sz w:val="28"/>
          <w:szCs w:val="28"/>
          <w:rtl/>
          <w:lang w:val="fr-FR"/>
        </w:rPr>
        <w:t xml:space="preserve">،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وقد دخل السوق المحلّي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مستثمرون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ومؤسسات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أجنبيّة،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فتضخّم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الإعلان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وباتت المنافسة</w:t>
      </w:r>
      <w:r w:rsidR="00932CA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32CA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شرسة</w:t>
      </w:r>
      <w:r w:rsidR="00932CA3" w:rsidRPr="006C0077">
        <w:rPr>
          <w:rStyle w:val="tlid-translation"/>
          <w:rFonts w:asciiTheme="minorBidi" w:hAnsiTheme="minorBidi" w:cstheme="minorBidi"/>
          <w:sz w:val="28"/>
          <w:szCs w:val="28"/>
          <w:lang w:val="fr-FR"/>
        </w:rPr>
        <w:t>.</w:t>
      </w:r>
      <w:r w:rsidR="008075F8">
        <w:rPr>
          <w:rStyle w:val="tlid-translation"/>
          <w:rFonts w:asciiTheme="minorBidi" w:hAnsiTheme="minorBidi" w:cstheme="minorBidi" w:hint="cs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وبالرغم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تطوّر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قطاع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الألبان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والأجبان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>في البلد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ما زال لبنان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يستورد 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="00615451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دول</w:t>
      </w:r>
      <w:r w:rsidR="00615451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مختلفة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بعض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منتجات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التي لا تُصنّع</w:t>
      </w:r>
      <w:r w:rsidR="006F0E67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محلي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ً</w:t>
      </w:r>
      <w:r w:rsidR="006F0E67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مثل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spellStart"/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الكاشكافال</w:t>
      </w:r>
      <w:proofErr w:type="spellEnd"/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،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1545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وذلك لأنّ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كميّة الحليب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اللبناني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الخام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لا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A1FE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</w:t>
      </w:r>
      <w:r w:rsidR="00AB4AE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كفي</w:t>
      </w:r>
      <w:r w:rsidR="00AB4AE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F0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3A507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صناعة كافّة أنواع الأجبان.</w:t>
      </w:r>
    </w:p>
    <w:p w:rsidR="008075F8" w:rsidRDefault="008075F8" w:rsidP="00F349BD">
      <w:pPr>
        <w:bidi/>
        <w:spacing w:line="360" w:lineRule="auto"/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</w:pPr>
    </w:p>
    <w:p w:rsidR="00AA1FE1" w:rsidRPr="006C0077" w:rsidRDefault="00AA1FE1" w:rsidP="008075F8">
      <w:pPr>
        <w:bidi/>
        <w:spacing w:line="360" w:lineRule="auto"/>
        <w:rPr>
          <w:rStyle w:val="tlid-translation"/>
          <w:rFonts w:ascii="Times New Roman" w:eastAsia="Times New Roman" w:hAnsi="Times New Roman" w:cs="Times New Roman"/>
          <w:sz w:val="28"/>
          <w:szCs w:val="28"/>
          <w:lang w:val="fr-FR"/>
        </w:rPr>
      </w:pP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شركاء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="00DF15BC"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لبنان</w:t>
      </w:r>
      <w:r w:rsidR="00DF15BC"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التجاري</w:t>
      </w:r>
      <w:r w:rsidR="00DF15BC"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ّ</w:t>
      </w: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ون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الرئيسيّون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(</w:t>
      </w: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استيراد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"</w:t>
      </w:r>
      <w:proofErr w:type="spellStart"/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ال</w:t>
      </w:r>
      <w:proofErr w:type="spellEnd"/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 w:bidi="ar-LB"/>
        </w:rPr>
        <w:t>أ</w:t>
      </w:r>
      <w:r w:rsidR="00DF15BC"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 w:bidi="ar-LB"/>
        </w:rPr>
        <w:t>جبان والألبان</w:t>
      </w:r>
      <w:r w:rsidR="00DF15BC"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>")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="Times New Roman" w:eastAsia="Times New Roman" w:hAnsi="Times New Roman" w:cs="Times New Roman" w:hint="cs"/>
          <w:sz w:val="28"/>
          <w:szCs w:val="28"/>
          <w:rtl/>
          <w:lang w:val="fr-FR"/>
        </w:rPr>
        <w:t>في العام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rtl/>
          <w:lang w:val="fr-FR"/>
        </w:rPr>
        <w:t xml:space="preserve"> 2018</w:t>
      </w:r>
      <w:r w:rsidRPr="006C0077">
        <w:rPr>
          <w:rStyle w:val="tlid-translation"/>
          <w:rFonts w:ascii="Times New Roman" w:eastAsia="Times New Roman" w:hAnsi="Times New Roman" w:cs="Times New Roman"/>
          <w:sz w:val="28"/>
          <w:szCs w:val="28"/>
          <w:lang w:val="fr-FR"/>
        </w:rPr>
        <w:t>: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المغرب</w:t>
      </w:r>
      <w:r w:rsidR="00185CE0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37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المجر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26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فرنسا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20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</w:t>
      </w:r>
      <w:proofErr w:type="gramEnd"/>
      <w:r w:rsidRPr="006C00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المتحدة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13.4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مصر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10.7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بلغاريا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9.4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بولندا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9.34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المملكة</w:t>
      </w:r>
      <w:proofErr w:type="gramEnd"/>
      <w:r w:rsidRPr="006C00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العربية</w:t>
      </w:r>
      <w:r w:rsidRPr="006C00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السعودي</w:t>
      </w:r>
      <w:r w:rsidR="008075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ّ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8.49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</w:p>
    <w:p w:rsidR="00AA1FE1" w:rsidRPr="006C0077" w:rsidRDefault="00F34D07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الجمهوري</w:t>
      </w:r>
      <w:r w:rsidR="008075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ّ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proofErr w:type="gramEnd"/>
      <w:r w:rsidRPr="006C007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التشيكي</w:t>
      </w:r>
      <w:r w:rsidR="008075F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ّ</w:t>
      </w: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ة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="00AA1FE1"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6.53 </w:t>
      </w:r>
      <w:proofErr w:type="gramStart"/>
      <w:r w:rsidR="00AA1FE1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="00AA1FE1"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A1FE1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="00AA1FE1"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AA1FE1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AA1FE1" w:rsidRPr="006C0077" w:rsidRDefault="00AA1FE1" w:rsidP="00F349BD">
      <w:pPr>
        <w:pStyle w:val="ListParagraph"/>
        <w:numPr>
          <w:ilvl w:val="0"/>
          <w:numId w:val="3"/>
        </w:numPr>
        <w:bidi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007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بلجيكا</w:t>
      </w:r>
      <w:r w:rsidR="00F34D07"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: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5.15 </w:t>
      </w:r>
      <w:proofErr w:type="gramStart"/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مليون</w:t>
      </w:r>
      <w:proofErr w:type="gramEnd"/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دولار</w:t>
      </w:r>
      <w:r w:rsidRPr="006C0077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Pr="006C0077">
        <w:rPr>
          <w:rFonts w:ascii="Times New Roman" w:eastAsia="Times New Roman" w:hAnsi="Times New Roman" w:cs="Times New Roman" w:hint="cs"/>
          <w:sz w:val="28"/>
          <w:szCs w:val="28"/>
          <w:rtl/>
        </w:rPr>
        <w:t>أمريكي</w:t>
      </w:r>
    </w:p>
    <w:p w:rsidR="00185CE0" w:rsidRPr="006C0077" w:rsidRDefault="00185CE0" w:rsidP="00F349BD">
      <w:pPr>
        <w:pStyle w:val="ListParagraph"/>
        <w:bidi/>
        <w:spacing w:line="360" w:lineRule="auto"/>
        <w:ind w:left="1440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562163" w:rsidRDefault="00F34D07" w:rsidP="004F67D3">
      <w:pPr>
        <w:bidi/>
        <w:spacing w:line="360" w:lineRule="auto"/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</w:pP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lastRenderedPageBreak/>
        <w:t>مع انخفاض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نسبة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الواردات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الناتجة عن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تدهور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الأوضاع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الماليّة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والاقتصاديّة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والسياسات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المصرفيّة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المتّبعة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وعلى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الرغم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كلّ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التّحديات، </w:t>
      </w:r>
      <w:r w:rsidR="0095150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يملك</w:t>
      </w:r>
      <w:r w:rsidR="002655B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لبنان اليوم فرصة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للاستفادة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موارده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A71C9B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المتاحة واغتنام الفرص و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تشجيع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الصناعات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الوطني</w:t>
      </w:r>
      <w:r w:rsidR="002655B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Pr="006C0077">
        <w:rPr>
          <w:rStyle w:val="tlid-translation"/>
          <w:rFonts w:asciiTheme="minorBidi" w:hAnsiTheme="minorBidi"/>
          <w:sz w:val="28"/>
          <w:szCs w:val="28"/>
          <w:lang w:val="fr-FR"/>
        </w:rPr>
        <w:t>.</w:t>
      </w:r>
      <w:r w:rsidR="00230EE6">
        <w:rPr>
          <w:rStyle w:val="tlid-translation"/>
          <w:rFonts w:asciiTheme="minorBidi" w:hAnsiTheme="minorBidi" w:hint="cs"/>
          <w:sz w:val="28"/>
          <w:szCs w:val="28"/>
          <w:rtl/>
          <w:lang w:val="fr-FR"/>
        </w:rPr>
        <w:t xml:space="preserve"> 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إنتاج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جبن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spellStart"/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الكاشكافال</w:t>
      </w:r>
      <w:proofErr w:type="spellEnd"/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بنكهات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لبناني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 متم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اي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زة 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>(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مثل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الزيتون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اللبناني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أو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الزعتر</w:t>
      </w:r>
      <w:r w:rsidR="00562163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>)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على سبيل المثال، هو بمثابة ابتكار لمنتج لبناني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جديد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لأنّ فيه إضافة</w:t>
      </w:r>
      <w:r w:rsidR="00230EE6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جديدة</w:t>
      </w:r>
      <w:r w:rsidR="0079653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، </w:t>
      </w:r>
      <w:r w:rsidR="00230EE6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تنمّق</w:t>
      </w:r>
      <w:r w:rsidR="00860B8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، 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ونكهات 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مختلفة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، وهذه المنتجات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قابلة للانتشار</w:t>
      </w:r>
      <w:r w:rsidR="0056216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في العالم </w:t>
      </w:r>
      <w:r w:rsidR="00CD436D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حاملةً نكهة وبصمة لبنانيّة خاصّة.</w:t>
      </w:r>
    </w:p>
    <w:p w:rsidR="00954E31" w:rsidRPr="00954E31" w:rsidRDefault="00954E31" w:rsidP="00954E31">
      <w:pPr>
        <w:bidi/>
        <w:spacing w:line="360" w:lineRule="auto"/>
        <w:rPr>
          <w:rStyle w:val="tlid-translation"/>
          <w:rFonts w:asciiTheme="minorBidi" w:hAnsiTheme="minorBidi"/>
          <w:sz w:val="16"/>
          <w:szCs w:val="16"/>
          <w:rtl/>
          <w:lang w:val="fr-FR"/>
        </w:rPr>
      </w:pPr>
    </w:p>
    <w:p w:rsidR="0077682F" w:rsidRDefault="0077682F" w:rsidP="002F5808">
      <w:pPr>
        <w:bidi/>
        <w:spacing w:line="360" w:lineRule="auto"/>
        <w:jc w:val="lowKashida"/>
        <w:rPr>
          <w:rStyle w:val="tlid-translation"/>
          <w:rFonts w:asciiTheme="minorBidi" w:hAnsiTheme="minorBidi" w:cs="Arial"/>
          <w:sz w:val="28"/>
          <w:szCs w:val="28"/>
          <w:lang w:val="fr-FR"/>
        </w:rPr>
      </w:pP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س</w:t>
      </w:r>
      <w:r w:rsidR="00C93525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ن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قدّم في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دراسة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الجدوى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هذه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شرحاً لعمليّة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إنتاج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هذا</w:t>
      </w:r>
      <w:r w:rsidR="00C93525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النوع من الأجبان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والتمويل</w:t>
      </w:r>
      <w:r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اللازم لإنتاجه.</w:t>
      </w:r>
    </w:p>
    <w:p w:rsidR="00ED3B52" w:rsidRPr="006C0077" w:rsidRDefault="00ED3B52" w:rsidP="00F349BD">
      <w:pPr>
        <w:bidi/>
        <w:spacing w:line="360" w:lineRule="auto"/>
        <w:rPr>
          <w:rStyle w:val="tlid-translation"/>
          <w:rFonts w:asciiTheme="minorBidi" w:hAnsiTheme="minorBidi"/>
          <w:sz w:val="28"/>
          <w:szCs w:val="28"/>
          <w:rtl/>
          <w:lang w:val="fr-FR"/>
        </w:rPr>
      </w:pPr>
    </w:p>
    <w:p w:rsidR="00686A34" w:rsidRPr="00DE4DC2" w:rsidRDefault="00686A34" w:rsidP="00DE4DC2">
      <w:pPr>
        <w:pStyle w:val="Heading1"/>
        <w:numPr>
          <w:ilvl w:val="0"/>
          <w:numId w:val="35"/>
        </w:numPr>
        <w:bidi/>
        <w:rPr>
          <w:rStyle w:val="tlid-translation"/>
          <w:rtl/>
        </w:rPr>
      </w:pPr>
      <w:bookmarkStart w:id="3" w:name="_Toc40258413"/>
      <w:proofErr w:type="gramStart"/>
      <w:r w:rsidRPr="00DE4DC2">
        <w:rPr>
          <w:rStyle w:val="tlid-translation"/>
          <w:rFonts w:hint="cs"/>
          <w:rtl/>
        </w:rPr>
        <w:t>التحليل</w:t>
      </w:r>
      <w:proofErr w:type="gramEnd"/>
      <w:r w:rsidRPr="00DE4DC2">
        <w:rPr>
          <w:rStyle w:val="tlid-translation"/>
          <w:rFonts w:hint="cs"/>
          <w:rtl/>
        </w:rPr>
        <w:t xml:space="preserve"> الرباعي (</w:t>
      </w:r>
      <w:r w:rsidRPr="00DE4DC2">
        <w:rPr>
          <w:rStyle w:val="tlid-translation"/>
        </w:rPr>
        <w:t>SWOT</w:t>
      </w:r>
      <w:r w:rsidRPr="00DE4DC2">
        <w:rPr>
          <w:rStyle w:val="tlid-translation"/>
          <w:rFonts w:hint="cs"/>
          <w:rtl/>
        </w:rPr>
        <w:t>)</w:t>
      </w:r>
      <w:bookmarkEnd w:id="3"/>
    </w:p>
    <w:p w:rsidR="0083090A" w:rsidRPr="0083090A" w:rsidRDefault="0083090A" w:rsidP="0083090A">
      <w:pPr>
        <w:bidi/>
        <w:rPr>
          <w:rtl/>
        </w:rPr>
      </w:pPr>
    </w:p>
    <w:p w:rsidR="00686A34" w:rsidRPr="006C0077" w:rsidRDefault="00954E31" w:rsidP="00954E31">
      <w:pPr>
        <w:bidi/>
        <w:spacing w:line="360" w:lineRule="auto"/>
        <w:rPr>
          <w:rStyle w:val="tlid-translation"/>
          <w:rFonts w:asciiTheme="minorBidi" w:hAnsiTheme="minorBidi"/>
          <w:sz w:val="28"/>
          <w:szCs w:val="28"/>
          <w:rtl/>
          <w:lang w:val="fr-FR"/>
        </w:rPr>
      </w:pPr>
      <w:r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يشمل</w:t>
      </w:r>
      <w:r w:rsidR="0083090A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ا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لتحليل الرباعي</w:t>
      </w:r>
      <w:r w:rsidR="00686A34" w:rsidRPr="006C0077">
        <w:rPr>
          <w:rStyle w:val="tlid-translation"/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دراسة كلّ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 جوانب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البيئة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الداخليّة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(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نقاط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القوة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ونقاط</w:t>
      </w:r>
      <w:r w:rsidR="009E79B8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الضعف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)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والبيئة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الخارجيّة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(</w:t>
      </w:r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الفرص</w:t>
      </w:r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gramStart"/>
      <w:r w:rsidR="00686A34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والتهديدات</w:t>
      </w:r>
      <w:proofErr w:type="gramEnd"/>
      <w:r w:rsidR="00686A34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>)</w:t>
      </w:r>
      <w:r w:rsidR="00686A34" w:rsidRPr="006C0077">
        <w:rPr>
          <w:rStyle w:val="tlid-translation"/>
          <w:rFonts w:asciiTheme="minorBidi" w:hAnsiTheme="minorBidi"/>
          <w:sz w:val="28"/>
          <w:szCs w:val="28"/>
          <w:lang w:val="fr-FR"/>
        </w:rPr>
        <w:t>.</w:t>
      </w:r>
    </w:p>
    <w:p w:rsidR="00215ECB" w:rsidRPr="002C4CD3" w:rsidRDefault="00215ECB" w:rsidP="002C4CD3">
      <w:pPr>
        <w:bidi/>
        <w:spacing w:line="360" w:lineRule="auto"/>
        <w:jc w:val="center"/>
        <w:rPr>
          <w:rStyle w:val="tlid-translation"/>
          <w:rFonts w:asciiTheme="minorBidi" w:hAnsiTheme="minorBidi"/>
          <w:sz w:val="8"/>
          <w:szCs w:val="8"/>
          <w:rtl/>
          <w:lang w:val="fr-FR"/>
        </w:rPr>
      </w:pP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</w:tblGrid>
      <w:tr w:rsidR="00006B29" w:rsidRPr="006C0077" w:rsidTr="00943B84">
        <w:trPr>
          <w:trHeight w:val="180"/>
        </w:trPr>
        <w:tc>
          <w:tcPr>
            <w:tcW w:w="2449" w:type="dxa"/>
          </w:tcPr>
          <w:p w:rsidR="00B969EF" w:rsidRPr="006C0077" w:rsidRDefault="00B969EF" w:rsidP="002F5808">
            <w:pPr>
              <w:tabs>
                <w:tab w:val="left" w:pos="270"/>
              </w:tabs>
              <w:bidi/>
              <w:spacing w:after="60" w:line="276" w:lineRule="auto"/>
              <w:ind w:right="58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نقاط القوّة</w:t>
            </w:r>
          </w:p>
        </w:tc>
        <w:tc>
          <w:tcPr>
            <w:tcW w:w="2449" w:type="dxa"/>
          </w:tcPr>
          <w:p w:rsidR="00B969EF" w:rsidRPr="006C0077" w:rsidRDefault="00B969EF" w:rsidP="002F5808">
            <w:pPr>
              <w:tabs>
                <w:tab w:val="left" w:pos="266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fr-FR" w:bidi="ar-LB"/>
              </w:rPr>
            </w:pPr>
            <w:proofErr w:type="gramStart"/>
            <w:r w:rsidRPr="006C0077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val="fr-FR" w:bidi="ar-LB"/>
              </w:rPr>
              <w:t>نقاط</w:t>
            </w:r>
            <w:proofErr w:type="gramEnd"/>
            <w:r w:rsidRPr="006C0077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val="fr-FR" w:bidi="ar-LB"/>
              </w:rPr>
              <w:t xml:space="preserve"> الضعف</w:t>
            </w:r>
          </w:p>
        </w:tc>
        <w:tc>
          <w:tcPr>
            <w:tcW w:w="2449" w:type="dxa"/>
          </w:tcPr>
          <w:p w:rsidR="00B969EF" w:rsidRPr="006C0077" w:rsidRDefault="00B969EF" w:rsidP="002F5808">
            <w:pPr>
              <w:tabs>
                <w:tab w:val="left" w:pos="231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fr-FR" w:bidi="ar-LB"/>
              </w:rPr>
            </w:pPr>
            <w:r w:rsidRPr="006C0077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val="fr-FR" w:bidi="ar-LB"/>
              </w:rPr>
              <w:t>الفرص</w:t>
            </w:r>
          </w:p>
        </w:tc>
        <w:tc>
          <w:tcPr>
            <w:tcW w:w="2449" w:type="dxa"/>
          </w:tcPr>
          <w:p w:rsidR="00B969EF" w:rsidRPr="006C0077" w:rsidRDefault="00B969EF" w:rsidP="002F5808">
            <w:pPr>
              <w:tabs>
                <w:tab w:val="left" w:pos="220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b/>
                <w:bCs/>
                <w:sz w:val="28"/>
                <w:szCs w:val="28"/>
                <w:lang w:val="fr-FR" w:bidi="ar-LB"/>
              </w:rPr>
            </w:pPr>
            <w:r w:rsidRPr="006C0077">
              <w:rPr>
                <w:rFonts w:asciiTheme="minorBidi" w:eastAsia="Times New Roman" w:hAnsiTheme="minorBidi" w:hint="cs"/>
                <w:b/>
                <w:bCs/>
                <w:sz w:val="28"/>
                <w:szCs w:val="28"/>
                <w:rtl/>
                <w:lang w:val="fr-FR" w:bidi="ar-LB"/>
              </w:rPr>
              <w:t>المخاطر</w:t>
            </w:r>
          </w:p>
        </w:tc>
      </w:tr>
      <w:tr w:rsidR="00006B29" w:rsidRPr="006C0077" w:rsidTr="00943B84">
        <w:trPr>
          <w:trHeight w:val="180"/>
        </w:trPr>
        <w:tc>
          <w:tcPr>
            <w:tcW w:w="2449" w:type="dxa"/>
          </w:tcPr>
          <w:p w:rsidR="00A70BDC" w:rsidRPr="006C0077" w:rsidRDefault="00D639E2" w:rsidP="002F5808">
            <w:pPr>
              <w:pStyle w:val="ListParagraph"/>
              <w:numPr>
                <w:ilvl w:val="0"/>
                <w:numId w:val="5"/>
              </w:numPr>
              <w:bidi/>
              <w:spacing w:after="60" w:line="276" w:lineRule="auto"/>
              <w:ind w:left="163" w:right="58" w:hanging="163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</w:t>
            </w:r>
            <w:r w:rsidR="00E80DC5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تميّز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عدّة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 الألبان والأجبان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80DC5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تأسيسها و</w:t>
            </w:r>
            <w:r w:rsidR="00E80DC5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استمرار عملها لسنوات طويلة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مما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يعكس عراقة صناعتها وتوارث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تجارة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الأجبان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جيل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إلى</w:t>
            </w:r>
            <w:r w:rsidR="00A70BDC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70BD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جيل</w:t>
            </w:r>
            <w:r w:rsidR="00A70BDC"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9F260B" w:rsidRPr="006C0077" w:rsidRDefault="00C31455" w:rsidP="009B6808">
            <w:pPr>
              <w:pStyle w:val="ListParagraph"/>
              <w:numPr>
                <w:ilvl w:val="0"/>
                <w:numId w:val="5"/>
              </w:numPr>
              <w:bidi/>
              <w:spacing w:after="60" w:line="276" w:lineRule="auto"/>
              <w:ind w:left="163" w:right="58" w:hanging="163"/>
              <w:jc w:val="lowKashida"/>
              <w:rPr>
                <w:rFonts w:asciiTheme="minorBidi" w:eastAsia="Times New Roman" w:hAnsiTheme="minorBidi"/>
                <w:sz w:val="28"/>
                <w:szCs w:val="28"/>
                <w:u w:val="single"/>
                <w:rtl/>
                <w:lang w:val="fr-FR" w:bidi="ar-LB"/>
              </w:rPr>
            </w:pPr>
            <w:proofErr w:type="gramStart"/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وجود</w:t>
            </w:r>
            <w:proofErr w:type="gramEnd"/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عدّة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مزارع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كبيرة، </w:t>
            </w:r>
            <w:r w:rsidR="009B6808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يحتوي</w:t>
            </w:r>
            <w:r w:rsidR="002F5BD0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1/3 منها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r w:rsidR="009B6808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على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أكثر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50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بقرة</w:t>
            </w:r>
            <w:r w:rsidRPr="006C0077"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3559C8" w:rsidRPr="006C0077" w:rsidRDefault="003559C8" w:rsidP="009B6808">
            <w:pPr>
              <w:pStyle w:val="ListParagraph"/>
              <w:numPr>
                <w:ilvl w:val="0"/>
                <w:numId w:val="5"/>
              </w:numPr>
              <w:bidi/>
              <w:spacing w:after="60" w:line="276" w:lineRule="auto"/>
              <w:ind w:left="163" w:right="58" w:hanging="163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قطاع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ألبان وأجبان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منظّم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إلى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حدّ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ما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: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نصف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 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والأجبان</w:t>
            </w:r>
            <w:r w:rsidR="009B6808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المسجّلة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لدى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وزارة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الزراعة تقع 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محافظتي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البقاع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وبعلبك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u w:val="single"/>
                <w:rtl/>
                <w:lang w:val="fr-FR" w:bidi="ar-LB"/>
              </w:rPr>
              <w:t>الهرمل</w:t>
            </w:r>
          </w:p>
          <w:p w:rsidR="009C5D21" w:rsidRPr="006C0077" w:rsidRDefault="009C5D21" w:rsidP="002F5808">
            <w:pPr>
              <w:pStyle w:val="ListParagraph"/>
              <w:numPr>
                <w:ilvl w:val="0"/>
                <w:numId w:val="5"/>
              </w:numPr>
              <w:tabs>
                <w:tab w:val="left" w:pos="270"/>
              </w:tabs>
              <w:bidi/>
              <w:spacing w:after="60" w:line="276" w:lineRule="auto"/>
              <w:ind w:right="58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proofErr w:type="gramStart"/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وجود</w:t>
            </w:r>
            <w:proofErr w:type="gramEnd"/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FD0545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تعمل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وفق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معايير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الجودة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العالمي</w:t>
            </w:r>
            <w:r w:rsidR="009B6808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.</w:t>
            </w:r>
          </w:p>
        </w:tc>
        <w:tc>
          <w:tcPr>
            <w:tcW w:w="2449" w:type="dxa"/>
          </w:tcPr>
          <w:p w:rsidR="00BA33A2" w:rsidRPr="006C0077" w:rsidRDefault="00BA33A2" w:rsidP="002F5808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عدم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استقرار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الثروة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الحيوانيّة</w:t>
            </w:r>
            <w:r w:rsidR="002F5808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="002F5808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إلى</w:t>
            </w:r>
            <w:proofErr w:type="gramEnd"/>
            <w:r w:rsidR="002F5808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حدٍّ كبير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: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يعتبر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67.5٪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المزارعين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فقراء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أو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894B26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شديدي الفقر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م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ما ينعكس سلباً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على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مستوى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عمليّات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الاستثمار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والتحديث</w:t>
            </w:r>
            <w:proofErr w:type="gramEnd"/>
          </w:p>
          <w:p w:rsidR="00487D2C" w:rsidRPr="006C0077" w:rsidRDefault="00487D2C" w:rsidP="002F5808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نقص 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02B7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كميّة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الأعلاف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المزروعة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محليًا بحيث يزيد استيراد الذرة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والصويا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بشكل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كبير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تكلفة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الحليب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الخام</w:t>
            </w:r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  <w:r w:rsidR="002F5808">
              <w:rPr>
                <w:rStyle w:val="tlid-translation"/>
                <w:rFonts w:asciiTheme="minorBidi" w:eastAsia="Times New Roman" w:hAnsiTheme="minorBidi" w:hint="cs"/>
                <w:sz w:val="28"/>
                <w:szCs w:val="28"/>
                <w:rtl/>
                <w:lang w:val="fr-FR" w:bidi="ar-LB"/>
              </w:rPr>
              <w:t xml:space="preserve"> </w:t>
            </w:r>
          </w:p>
          <w:p w:rsidR="0016335C" w:rsidRPr="006C0077" w:rsidRDefault="00814790" w:rsidP="002F5808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نقص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تدريب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المزارعين 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8B73A9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الألبان</w:t>
            </w:r>
            <w:r w:rsidR="008B73A9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والأجبان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الصغيرة</w:t>
            </w:r>
          </w:p>
          <w:p w:rsidR="00DC7993" w:rsidRPr="006C0077" w:rsidRDefault="00DC7993" w:rsidP="002F5808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تشكل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كميّة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الحليب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التي تُجمع من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المزارع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حوالي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30٪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حاجة </w:t>
            </w:r>
            <w:r w:rsidR="0016335C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المصانع المحليّة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بحيث يُستورد 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70٪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منها </w:t>
            </w:r>
          </w:p>
          <w:p w:rsidR="003E7EDE" w:rsidRPr="006C0077" w:rsidRDefault="003E7EDE" w:rsidP="002F5808">
            <w:pPr>
              <w:pStyle w:val="ListParagraph"/>
              <w:numPr>
                <w:ilvl w:val="0"/>
                <w:numId w:val="5"/>
              </w:num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color w:val="FF0000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تخفيض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معدل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البطالة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الناجم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عن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تدهور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الأوضاع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الماليّة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.</w:t>
            </w:r>
            <w:r w:rsidR="00E379D1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="005B71B1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lang w:bidi="ar-LB"/>
              </w:rPr>
              <w:t>]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>هل</w:t>
            </w:r>
            <w:proofErr w:type="gramEnd"/>
            <w:r w:rsidR="002F5808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 xml:space="preserve"> </w:t>
            </w:r>
            <w:r w:rsidR="00E379D1" w:rsidRPr="006C0077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 xml:space="preserve"> هذه النقطة من الفرص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 xml:space="preserve">؟ </w:t>
            </w:r>
            <w:r w:rsidR="00C94460" w:rsidRPr="006C0077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 xml:space="preserve"> أو </w:t>
            </w:r>
            <w:proofErr w:type="gramStart"/>
            <w:r w:rsidR="00C94460" w:rsidRPr="006C0077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>المقصود</w:t>
            </w:r>
            <w:proofErr w:type="gramEnd"/>
            <w:r w:rsidR="00C94460" w:rsidRPr="006C0077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 xml:space="preserve"> "ارتفاع نسبة البطالة...؟"</w:t>
            </w:r>
            <w:r w:rsidR="00E379D1" w:rsidRPr="006C0077">
              <w:rPr>
                <w:rStyle w:val="tlid-translation"/>
                <w:rFonts w:asciiTheme="minorBidi" w:eastAsia="Times New Roman" w:hAnsiTheme="minorBidi" w:cs="Arial" w:hint="cs"/>
                <w:i/>
                <w:iCs/>
                <w:color w:val="FF0000"/>
                <w:sz w:val="28"/>
                <w:szCs w:val="28"/>
                <w:rtl/>
                <w:lang w:val="fr-FR" w:bidi="ar-LB"/>
              </w:rPr>
              <w:t>)</w:t>
            </w:r>
            <w:r w:rsidR="005B71B1">
              <w:rPr>
                <w:rStyle w:val="tlid-translation"/>
                <w:rFonts w:asciiTheme="minorBidi" w:eastAsia="Times New Roman" w:hAnsiTheme="minorBidi" w:cs="Arial"/>
                <w:i/>
                <w:iCs/>
                <w:color w:val="FF0000"/>
                <w:sz w:val="28"/>
                <w:szCs w:val="28"/>
                <w:lang w:val="fr-FR" w:bidi="ar-LB"/>
              </w:rPr>
              <w:t>[</w:t>
            </w:r>
          </w:p>
          <w:p w:rsidR="003E7EDE" w:rsidRPr="006C0077" w:rsidRDefault="003E7EDE" w:rsidP="002F5808">
            <w:pPr>
              <w:tabs>
                <w:tab w:val="left" w:pos="266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</w:p>
          <w:p w:rsidR="00B401A7" w:rsidRPr="006C0077" w:rsidRDefault="00B401A7" w:rsidP="002F5808">
            <w:pPr>
              <w:tabs>
                <w:tab w:val="left" w:pos="266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</w:p>
        </w:tc>
        <w:tc>
          <w:tcPr>
            <w:tcW w:w="2449" w:type="dxa"/>
          </w:tcPr>
          <w:p w:rsidR="00686D1C" w:rsidRPr="006C0077" w:rsidRDefault="00686D1C" w:rsidP="002F5808">
            <w:pPr>
              <w:pStyle w:val="ListParagraph"/>
              <w:numPr>
                <w:ilvl w:val="0"/>
                <w:numId w:val="17"/>
              </w:numPr>
              <w:tabs>
                <w:tab w:val="left" w:pos="231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توفّر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الأراضي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الخصبة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خاصة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سهول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البقاع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وبعلبك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الهرمل</w:t>
            </w:r>
          </w:p>
          <w:p w:rsidR="00FF1BF7" w:rsidRPr="006C0077" w:rsidRDefault="00FF1BF7" w:rsidP="002F5808">
            <w:pPr>
              <w:pStyle w:val="ListParagraph"/>
              <w:numPr>
                <w:ilvl w:val="0"/>
                <w:numId w:val="17"/>
              </w:numPr>
              <w:tabs>
                <w:tab w:val="left" w:pos="231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الطلب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المتزايد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والفعّال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على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منتجات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الألبان والأجبان</w:t>
            </w:r>
            <w:r w:rsidRPr="006C0077"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EF7F34" w:rsidRPr="006C0077" w:rsidRDefault="00C94460" w:rsidP="002F5808">
            <w:pPr>
              <w:pStyle w:val="ListParagraph"/>
              <w:numPr>
                <w:ilvl w:val="0"/>
                <w:numId w:val="17"/>
              </w:numPr>
              <w:tabs>
                <w:tab w:val="left" w:pos="231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هتمام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المنظ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مات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الدولي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في 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لزراعة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وقطاع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أ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لبان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والأجبان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لبنان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بشكل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عام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،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البقاع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وبعلبك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الهرمل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بشكل</w:t>
            </w:r>
            <w:r w:rsidR="0086576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خاص</w:t>
            </w:r>
            <w:r w:rsidR="0086576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(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برنامج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الأمم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المتحدة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الإنمائي</w:t>
            </w:r>
            <w:r w:rsidRPr="006C0077">
              <w:rPr>
                <w:sz w:val="28"/>
                <w:szCs w:val="28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lang w:val="fr-FR" w:bidi="ar-LB"/>
              </w:rPr>
              <w:t>PNUD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،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منظمة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الأغذية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والزراعة</w:t>
            </w:r>
            <w:r w:rsidRPr="006C0077">
              <w:rPr>
                <w:sz w:val="28"/>
                <w:szCs w:val="28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lang w:val="fr-FR" w:bidi="ar-LB"/>
              </w:rPr>
              <w:t>FAO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،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الوكالة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الأمريكي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للتنمية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الدولي</w:t>
            </w:r>
            <w:r w:rsidR="0086576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lang w:val="fr-FR" w:bidi="ar-LB"/>
              </w:rPr>
              <w:t>USAID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،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الاتحاد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الأوروب</w:t>
            </w:r>
            <w:r w:rsidR="00822507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ي،</w:t>
            </w:r>
            <w:r w:rsidR="00EF7F34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EF7F34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إلخ</w:t>
            </w:r>
            <w:r w:rsidR="00EF7F34"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822507" w:rsidRPr="006C0077" w:rsidRDefault="00822507" w:rsidP="002F5808">
            <w:pPr>
              <w:pStyle w:val="ListParagraph"/>
              <w:numPr>
                <w:ilvl w:val="0"/>
                <w:numId w:val="17"/>
              </w:numPr>
              <w:tabs>
                <w:tab w:val="left" w:pos="231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تطوّر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الطاقات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المتجدّدة</w:t>
            </w:r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8407C3" w:rsidRPr="006C0077" w:rsidRDefault="008407C3" w:rsidP="002F5808">
            <w:pPr>
              <w:pStyle w:val="ListParagraph"/>
              <w:numPr>
                <w:ilvl w:val="0"/>
                <w:numId w:val="17"/>
              </w:numPr>
              <w:tabs>
                <w:tab w:val="left" w:pos="231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نمو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الطلب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الوطني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على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منتجات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C94460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الحليب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المستوردة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(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خاص</w:t>
            </w:r>
            <w:r w:rsidR="00C94460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الأجبان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)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واستعداد </w:t>
            </w:r>
            <w:r w:rsidR="00C94460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أصحاب ال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مصانع 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لإدخال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المنتجات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5529D2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"</w:t>
            </w:r>
            <w:proofErr w:type="spellStart"/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المعولمة</w:t>
            </w:r>
            <w:proofErr w:type="spellEnd"/>
            <w:r w:rsidR="00C94460"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"</w:t>
            </w:r>
            <w:r w:rsidR="00C94460" w:rsidRPr="006C0077">
              <w:rPr>
                <w:rFonts w:asciiTheme="minorBidi" w:eastAsia="Times New Roman" w:hAnsiTheme="minorBidi" w:cs="Arial"/>
                <w:sz w:val="28"/>
                <w:szCs w:val="28"/>
                <w:lang w:val="fr-FR" w:bidi="ar-LB"/>
              </w:rPr>
              <w:t xml:space="preserve"> </w:t>
            </w:r>
            <w:r w:rsidR="00C94460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في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خطوط إنتاجها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.</w:t>
            </w:r>
          </w:p>
        </w:tc>
        <w:tc>
          <w:tcPr>
            <w:tcW w:w="2449" w:type="dxa"/>
          </w:tcPr>
          <w:p w:rsidR="00B05979" w:rsidRPr="006C0077" w:rsidRDefault="00B05979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التأثير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السلبي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لعدم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الاستقرار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السياسي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والأمني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لبنان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والدول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المجاورة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.</w:t>
            </w:r>
          </w:p>
          <w:p w:rsidR="00B05979" w:rsidRPr="006C0077" w:rsidRDefault="00B05979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عدم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استقرار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سعر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صرف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الدولار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مقابل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الليرة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اللبنانية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>.</w:t>
            </w:r>
          </w:p>
          <w:p w:rsidR="00006B29" w:rsidRPr="006C0077" w:rsidRDefault="009F4428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نقص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2C712F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في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المواد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2C712F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الأوليّة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2C712F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اللازمة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لهذه الصناعة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لبنان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والحاجة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إلى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استيرادها.</w:t>
            </w:r>
          </w:p>
          <w:p w:rsidR="00006B29" w:rsidRPr="006C0077" w:rsidRDefault="006A2916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النقص في مراقبة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أسعار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المنتجات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مراكز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البيع</w:t>
            </w:r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6A2916" w:rsidRPr="006C0077" w:rsidRDefault="006A2916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u w:val="single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انخفاض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معدّلات الأجور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A11720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جرّاء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الوضع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lastRenderedPageBreak/>
              <w:t>المالي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والاقتصادي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6A2916" w:rsidRPr="006C0077" w:rsidRDefault="006A2916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بنية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تحتي</w:t>
            </w:r>
            <w:r w:rsidR="00515BAE"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ضعيفة</w:t>
            </w:r>
            <w:r w:rsidRPr="006C0077">
              <w:rPr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 هرمة</w:t>
            </w:r>
          </w:p>
          <w:p w:rsidR="006A2916" w:rsidRPr="006C0077" w:rsidRDefault="006A2916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سوء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إدارة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المياه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بسبب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السعة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التخزيني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ّ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المحدودة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للسدود</w:t>
            </w:r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D21B41" w:rsidRPr="006C0077" w:rsidRDefault="00A51C3E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ارتفا</w:t>
            </w:r>
            <w:r w:rsidRPr="006C0077">
              <w:rPr>
                <w:rStyle w:val="tlid-translation"/>
                <w:rFonts w:asciiTheme="minorBidi" w:eastAsia="Times New Roman" w:hAnsiTheme="minorBidi" w:cs="Arial" w:hint="eastAsia"/>
                <w:sz w:val="28"/>
                <w:szCs w:val="28"/>
                <w:rtl/>
                <w:lang w:val="fr-FR" w:bidi="ar-LB"/>
              </w:rPr>
              <w:t>ع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تكاليف المدخلات ل</w:t>
            </w:r>
            <w:r w:rsidR="00D21B41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مصادر</w:t>
            </w:r>
            <w:r w:rsidR="00D21B41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D21B41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الطاقة</w:t>
            </w:r>
            <w:r w:rsidR="00D21B41"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="00D21B41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إيجارات</w:t>
            </w:r>
            <w:r w:rsidR="00D21B41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 الأراضي</w:t>
            </w:r>
            <w:r w:rsidR="00D21B41"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543A98" w:rsidRPr="006C0077" w:rsidRDefault="00543A98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قطاع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غير منظّم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قانونيّاً ومتطوّر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للغاية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: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وجود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 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والأجبان غير القانونيّة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يخلق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منافسة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غير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عادلة لهذه المصانع </w:t>
            </w:r>
          </w:p>
          <w:p w:rsidR="00304F63" w:rsidRPr="006C0077" w:rsidRDefault="00304F63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  <w:proofErr w:type="gram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منافسة</w:t>
            </w:r>
            <w:proofErr w:type="gram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قوية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منتجات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السورية</w:t>
            </w:r>
            <w:r w:rsidRPr="006C0077"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  <w:t>.</w:t>
            </w:r>
          </w:p>
          <w:p w:rsidR="00304F63" w:rsidRPr="006C0077" w:rsidRDefault="00304F63" w:rsidP="002F5808">
            <w:pPr>
              <w:pStyle w:val="ListParagraph"/>
              <w:numPr>
                <w:ilvl w:val="0"/>
                <w:numId w:val="5"/>
              </w:num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rtl/>
                <w:lang w:val="fr-FR" w:bidi="ar-LB"/>
              </w:rPr>
            </w:pP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نمو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الطلب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الوطني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على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منتجات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المستوردة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(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خاصة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الجبن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)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واستعداد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مصانع 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لإدخال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منتجات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الألبان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"</w:t>
            </w:r>
            <w:proofErr w:type="spellStart"/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المع</w:t>
            </w:r>
            <w:r w:rsidR="002F5808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َ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ولمة</w:t>
            </w:r>
            <w:proofErr w:type="spellEnd"/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"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في</w:t>
            </w:r>
            <w:r w:rsidRPr="006C0077">
              <w:rPr>
                <w:rStyle w:val="tlid-translation"/>
                <w:rFonts w:asciiTheme="minorBidi" w:eastAsia="Times New Roman" w:hAnsiTheme="minorBidi" w:cs="Arial"/>
                <w:sz w:val="28"/>
                <w:szCs w:val="28"/>
                <w:rtl/>
                <w:lang w:val="fr-FR" w:bidi="ar-LB"/>
              </w:rPr>
              <w:t xml:space="preserve"> 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 xml:space="preserve">خطوط </w:t>
            </w:r>
            <w:r w:rsidR="002F5808"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إنتاجها</w:t>
            </w:r>
            <w:r w:rsidRPr="006C0077">
              <w:rPr>
                <w:rStyle w:val="tlid-translation"/>
                <w:rFonts w:asciiTheme="minorBidi" w:eastAsia="Times New Roman" w:hAnsiTheme="minorBidi" w:cs="Arial" w:hint="cs"/>
                <w:sz w:val="28"/>
                <w:szCs w:val="28"/>
                <w:rtl/>
                <w:lang w:val="fr-FR" w:bidi="ar-LB"/>
              </w:rPr>
              <w:t>.</w:t>
            </w:r>
          </w:p>
          <w:p w:rsidR="00304F63" w:rsidRPr="006C0077" w:rsidRDefault="00304F63" w:rsidP="002F5808">
            <w:pPr>
              <w:tabs>
                <w:tab w:val="left" w:pos="220"/>
              </w:tabs>
              <w:bidi/>
              <w:spacing w:after="60" w:line="276" w:lineRule="auto"/>
              <w:jc w:val="lowKashida"/>
              <w:rPr>
                <w:rStyle w:val="tlid-translation"/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</w:p>
          <w:p w:rsidR="00304F63" w:rsidRPr="006C0077" w:rsidRDefault="00304F63" w:rsidP="002F5808">
            <w:pPr>
              <w:tabs>
                <w:tab w:val="left" w:pos="220"/>
              </w:tabs>
              <w:bidi/>
              <w:spacing w:after="60" w:line="276" w:lineRule="auto"/>
              <w:jc w:val="lowKashida"/>
              <w:rPr>
                <w:rFonts w:asciiTheme="minorBidi" w:eastAsia="Times New Roman" w:hAnsiTheme="minorBidi"/>
                <w:sz w:val="28"/>
                <w:szCs w:val="28"/>
                <w:lang w:val="fr-FR" w:bidi="ar-LB"/>
              </w:rPr>
            </w:pPr>
          </w:p>
        </w:tc>
      </w:tr>
    </w:tbl>
    <w:p w:rsidR="00120BB2" w:rsidRDefault="00120BB2" w:rsidP="00F349BD">
      <w:pPr>
        <w:spacing w:line="360" w:lineRule="auto"/>
        <w:rPr>
          <w:rFonts w:asciiTheme="minorBidi" w:eastAsia="Times New Roman" w:hAnsiTheme="minorBidi"/>
          <w:sz w:val="28"/>
          <w:szCs w:val="28"/>
          <w:u w:val="single"/>
          <w:rtl/>
          <w:lang w:val="fr-FR" w:bidi="ar-LB"/>
        </w:rPr>
      </w:pPr>
    </w:p>
    <w:p w:rsidR="000C6659" w:rsidRDefault="000C6659" w:rsidP="00F349BD">
      <w:pPr>
        <w:spacing w:line="360" w:lineRule="auto"/>
        <w:rPr>
          <w:rFonts w:asciiTheme="minorBidi" w:eastAsia="Times New Roman" w:hAnsiTheme="minorBidi"/>
          <w:sz w:val="28"/>
          <w:szCs w:val="28"/>
          <w:u w:val="single"/>
          <w:rtl/>
          <w:lang w:val="fr-FR" w:bidi="ar-LB"/>
        </w:rPr>
      </w:pPr>
    </w:p>
    <w:p w:rsidR="000C6659" w:rsidRPr="006C0077" w:rsidRDefault="000C6659" w:rsidP="00F349BD">
      <w:pPr>
        <w:spacing w:line="360" w:lineRule="auto"/>
        <w:rPr>
          <w:rFonts w:asciiTheme="minorBidi" w:eastAsia="Times New Roman" w:hAnsiTheme="minorBidi"/>
          <w:sz w:val="28"/>
          <w:szCs w:val="28"/>
          <w:u w:val="single"/>
          <w:lang w:val="fr-FR" w:bidi="ar-LB"/>
        </w:rPr>
      </w:pPr>
    </w:p>
    <w:p w:rsidR="0098128D" w:rsidRDefault="0098128D" w:rsidP="00F349BD">
      <w:pPr>
        <w:pStyle w:val="Heading1"/>
        <w:numPr>
          <w:ilvl w:val="0"/>
          <w:numId w:val="35"/>
        </w:numPr>
        <w:bidi/>
        <w:spacing w:before="60" w:after="60"/>
      </w:pPr>
      <w:bookmarkStart w:id="4" w:name="_Toc40258414"/>
      <w:r w:rsidRPr="00ED3B52">
        <w:rPr>
          <w:rFonts w:hint="cs"/>
          <w:rtl/>
        </w:rPr>
        <w:lastRenderedPageBreak/>
        <w:t>عم</w:t>
      </w:r>
      <w:r w:rsidR="004579EF" w:rsidRPr="00ED3B52">
        <w:rPr>
          <w:rFonts w:hint="cs"/>
          <w:rtl/>
        </w:rPr>
        <w:t>ل</w:t>
      </w:r>
      <w:r w:rsidRPr="00ED3B52">
        <w:rPr>
          <w:rFonts w:hint="cs"/>
          <w:rtl/>
        </w:rPr>
        <w:t xml:space="preserve">يّة إنتاج </w:t>
      </w:r>
      <w:proofErr w:type="spellStart"/>
      <w:r w:rsidRPr="00ED3B52">
        <w:rPr>
          <w:rFonts w:hint="cs"/>
          <w:rtl/>
        </w:rPr>
        <w:t>الكاشكافال</w:t>
      </w:r>
      <w:bookmarkEnd w:id="4"/>
      <w:proofErr w:type="spellEnd"/>
    </w:p>
    <w:p w:rsidR="00ED3B52" w:rsidRPr="00ED3B52" w:rsidRDefault="00ED3B52" w:rsidP="00F349BD">
      <w:pPr>
        <w:bidi/>
      </w:pPr>
    </w:p>
    <w:p w:rsidR="00243549" w:rsidRPr="006C0077" w:rsidRDefault="00B6792C" w:rsidP="00F349BD">
      <w:pPr>
        <w:pStyle w:val="Pa1"/>
        <w:numPr>
          <w:ilvl w:val="1"/>
          <w:numId w:val="31"/>
        </w:numPr>
        <w:tabs>
          <w:tab w:val="right" w:pos="720"/>
        </w:tabs>
        <w:bidi/>
        <w:spacing w:after="60" w:line="360" w:lineRule="auto"/>
        <w:rPr>
          <w:rStyle w:val="tlid-translation"/>
          <w:sz w:val="28"/>
          <w:szCs w:val="28"/>
          <w:lang w:val="fr-FR"/>
        </w:rPr>
      </w:pPr>
      <w:proofErr w:type="gramStart"/>
      <w:r>
        <w:rPr>
          <w:rStyle w:val="tlid-translation"/>
          <w:rFonts w:cs="Arial" w:hint="cs"/>
          <w:sz w:val="28"/>
          <w:szCs w:val="28"/>
          <w:rtl/>
          <w:lang w:val="fr-FR" w:bidi="ar-LB"/>
        </w:rPr>
        <w:t>استلام</w:t>
      </w:r>
      <w:proofErr w:type="gramEnd"/>
      <w:r>
        <w:rPr>
          <w:rStyle w:val="tlid-translation"/>
          <w:rFonts w:cs="Arial" w:hint="cs"/>
          <w:sz w:val="28"/>
          <w:szCs w:val="28"/>
          <w:rtl/>
          <w:lang w:val="fr-FR" w:bidi="ar-LB"/>
        </w:rPr>
        <w:t xml:space="preserve">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 w:bidi="ar-LB"/>
        </w:rPr>
        <w:t xml:space="preserve">الحليب </w:t>
      </w:r>
      <w:proofErr w:type="spellStart"/>
      <w:r w:rsidR="00243549" w:rsidRPr="006C0077">
        <w:rPr>
          <w:rStyle w:val="tlid-translation"/>
          <w:rFonts w:cs="Arial" w:hint="cs"/>
          <w:sz w:val="28"/>
          <w:szCs w:val="28"/>
          <w:rtl/>
          <w:lang w:val="fr-FR" w:bidi="ar-LB"/>
        </w:rPr>
        <w:t>ال</w:t>
      </w:r>
      <w:proofErr w:type="spellEnd"/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خام</w:t>
      </w:r>
    </w:p>
    <w:p w:rsidR="00963BFE" w:rsidRPr="006C0077" w:rsidRDefault="00B6792C" w:rsidP="00F349BD">
      <w:pPr>
        <w:pStyle w:val="Pa1"/>
        <w:numPr>
          <w:ilvl w:val="1"/>
          <w:numId w:val="31"/>
        </w:numPr>
        <w:tabs>
          <w:tab w:val="right" w:pos="720"/>
        </w:tabs>
        <w:bidi/>
        <w:spacing w:after="60" w:line="360" w:lineRule="auto"/>
        <w:rPr>
          <w:rStyle w:val="tlid-translation"/>
          <w:sz w:val="28"/>
          <w:szCs w:val="28"/>
          <w:lang w:val="fr-FR"/>
        </w:rPr>
      </w:pPr>
      <w:proofErr w:type="gramStart"/>
      <w:r>
        <w:rPr>
          <w:rStyle w:val="tlid-translation"/>
          <w:rFonts w:cs="Arial" w:hint="cs"/>
          <w:sz w:val="28"/>
          <w:szCs w:val="28"/>
          <w:rtl/>
          <w:lang w:val="fr-FR"/>
        </w:rPr>
        <w:t>تسخين</w:t>
      </w:r>
      <w:proofErr w:type="gramEnd"/>
      <w:r>
        <w:rPr>
          <w:rStyle w:val="tlid-translation"/>
          <w:rFonts w:cs="Arial" w:hint="cs"/>
          <w:sz w:val="28"/>
          <w:szCs w:val="28"/>
          <w:rtl/>
          <w:lang w:val="fr-FR"/>
        </w:rPr>
        <w:t xml:space="preserve"> و</w:t>
      </w:r>
      <w:r w:rsidR="007E7C8C" w:rsidRPr="006C0077">
        <w:rPr>
          <w:rStyle w:val="tlid-translation"/>
          <w:rFonts w:cs="Arial" w:hint="cs"/>
          <w:sz w:val="28"/>
          <w:szCs w:val="28"/>
          <w:rtl/>
          <w:lang w:val="fr-FR"/>
        </w:rPr>
        <w:t>ضبط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 xml:space="preserve"> درجة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حرارة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الحليب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(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بين 33 و 37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درجة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مئوية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>)</w:t>
      </w:r>
    </w:p>
    <w:p w:rsidR="00963BFE" w:rsidRPr="006C0077" w:rsidRDefault="00963BFE" w:rsidP="00F349BD">
      <w:pPr>
        <w:pStyle w:val="Pa1"/>
        <w:numPr>
          <w:ilvl w:val="1"/>
          <w:numId w:val="31"/>
        </w:numPr>
        <w:tabs>
          <w:tab w:val="right" w:pos="720"/>
        </w:tabs>
        <w:bidi/>
        <w:spacing w:after="60" w:line="360" w:lineRule="auto"/>
        <w:rPr>
          <w:rStyle w:val="tlid-translation"/>
          <w:sz w:val="28"/>
          <w:szCs w:val="28"/>
          <w:lang w:val="fr-FR"/>
        </w:rPr>
      </w:pPr>
      <w:r w:rsidRPr="006C0077">
        <w:rPr>
          <w:rStyle w:val="tlid-translation"/>
          <w:rFonts w:hint="cs"/>
          <w:sz w:val="28"/>
          <w:szCs w:val="28"/>
          <w:rtl/>
          <w:lang w:val="fr-FR"/>
        </w:rPr>
        <w:t>إضافة المنفّحة</w:t>
      </w:r>
      <w:r w:rsidR="0021040D" w:rsidRPr="006C0077">
        <w:rPr>
          <w:rStyle w:val="tlid-translation"/>
          <w:sz w:val="28"/>
          <w:szCs w:val="28"/>
        </w:rPr>
        <w:t>]</w:t>
      </w:r>
      <w:r w:rsidR="00ED46BE" w:rsidRPr="006C0077">
        <w:rPr>
          <w:sz w:val="28"/>
          <w:szCs w:val="28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المادة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التي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تساعد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في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تخثير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الحليب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proofErr w:type="gramStart"/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ليتحول</w:t>
      </w:r>
      <w:proofErr w:type="gramEnd"/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إلى</w:t>
      </w:r>
      <w:r w:rsidR="00ED46BE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cs="Arial" w:hint="cs"/>
          <w:sz w:val="28"/>
          <w:szCs w:val="28"/>
          <w:rtl/>
          <w:lang w:val="fr-FR"/>
        </w:rPr>
        <w:t>جبن</w:t>
      </w:r>
      <w:r w:rsidR="0021040D" w:rsidRPr="006C0077">
        <w:rPr>
          <w:rStyle w:val="tlid-translation"/>
          <w:sz w:val="28"/>
          <w:szCs w:val="28"/>
          <w:lang w:val="fr-FR"/>
        </w:rPr>
        <w:t>[</w:t>
      </w:r>
    </w:p>
    <w:p w:rsidR="00243549" w:rsidRPr="006C0077" w:rsidRDefault="00CC2561" w:rsidP="00CC2561">
      <w:pPr>
        <w:pStyle w:val="Pa1"/>
        <w:numPr>
          <w:ilvl w:val="1"/>
          <w:numId w:val="31"/>
        </w:numPr>
        <w:tabs>
          <w:tab w:val="right" w:pos="720"/>
        </w:tabs>
        <w:bidi/>
        <w:spacing w:after="60" w:line="360" w:lineRule="auto"/>
        <w:rPr>
          <w:rStyle w:val="tlid-translation"/>
          <w:rFonts w:cs="Arial"/>
          <w:sz w:val="28"/>
          <w:szCs w:val="28"/>
          <w:rtl/>
          <w:lang w:val="fr-FR"/>
        </w:rPr>
      </w:pPr>
      <w:proofErr w:type="gramStart"/>
      <w:r>
        <w:rPr>
          <w:rStyle w:val="tlid-translation"/>
          <w:rFonts w:cs="Arial" w:hint="cs"/>
          <w:sz w:val="28"/>
          <w:szCs w:val="28"/>
          <w:rtl/>
          <w:lang w:val="fr-FR" w:bidi="ar-LB"/>
        </w:rPr>
        <w:t>ترك</w:t>
      </w:r>
      <w:proofErr w:type="gramEnd"/>
      <w:r w:rsidR="0021040D" w:rsidRPr="006C0077">
        <w:rPr>
          <w:rStyle w:val="tlid-translation"/>
          <w:rFonts w:cs="Arial" w:hint="cs"/>
          <w:sz w:val="28"/>
          <w:szCs w:val="28"/>
          <w:rtl/>
          <w:lang w:val="fr-FR" w:bidi="ar-LB"/>
        </w:rPr>
        <w:t xml:space="preserve"> المنفّحة </w:t>
      </w:r>
      <w:r>
        <w:rPr>
          <w:rStyle w:val="tlid-translation"/>
          <w:rFonts w:cs="Arial" w:hint="cs"/>
          <w:sz w:val="28"/>
          <w:szCs w:val="28"/>
          <w:rtl/>
          <w:lang w:val="fr-FR" w:bidi="ar-LB"/>
        </w:rPr>
        <w:t xml:space="preserve">للتفاعل </w:t>
      </w:r>
      <w:r w:rsidR="0021040D" w:rsidRPr="006C0077">
        <w:rPr>
          <w:rStyle w:val="tlid-translation"/>
          <w:rFonts w:cs="Arial" w:hint="cs"/>
          <w:sz w:val="28"/>
          <w:szCs w:val="28"/>
          <w:rtl/>
          <w:lang w:val="fr-FR" w:bidi="ar-LB"/>
        </w:rPr>
        <w:t>مع الحليب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 xml:space="preserve"> (45 </w:t>
      </w:r>
      <w:r w:rsidR="00243549" w:rsidRPr="006C0077">
        <w:rPr>
          <w:rStyle w:val="tlid-translation"/>
          <w:rFonts w:cs="Arial" w:hint="cs"/>
          <w:sz w:val="28"/>
          <w:szCs w:val="28"/>
          <w:rtl/>
          <w:lang w:val="fr-FR"/>
        </w:rPr>
        <w:t>دقيقة</w:t>
      </w:r>
      <w:r w:rsidR="00243549" w:rsidRPr="006C0077">
        <w:rPr>
          <w:rStyle w:val="tlid-translation"/>
          <w:rFonts w:cs="Arial"/>
          <w:sz w:val="28"/>
          <w:szCs w:val="28"/>
          <w:rtl/>
          <w:lang w:val="fr-FR"/>
        </w:rPr>
        <w:t>)</w:t>
      </w:r>
    </w:p>
    <w:p w:rsidR="0021040D" w:rsidRPr="00ED3B52" w:rsidRDefault="009C2FDF" w:rsidP="00F349BD">
      <w:pPr>
        <w:pStyle w:val="ListParagraph"/>
        <w:numPr>
          <w:ilvl w:val="1"/>
          <w:numId w:val="31"/>
        </w:numPr>
        <w:tabs>
          <w:tab w:val="right" w:pos="72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 xml:space="preserve">تقطيع </w:t>
      </w:r>
      <w:proofErr w:type="gramStart"/>
      <w:r w:rsidRPr="00ED3B52">
        <w:rPr>
          <w:rFonts w:hint="cs"/>
          <w:sz w:val="28"/>
          <w:szCs w:val="28"/>
          <w:rtl/>
          <w:lang w:val="fr-FR"/>
        </w:rPr>
        <w:t>وتحريك</w:t>
      </w:r>
      <w:proofErr w:type="gramEnd"/>
      <w:r w:rsidRPr="00ED3B52">
        <w:rPr>
          <w:rFonts w:hint="cs"/>
          <w:sz w:val="28"/>
          <w:szCs w:val="28"/>
          <w:rtl/>
          <w:lang w:val="fr-FR"/>
        </w:rPr>
        <w:t xml:space="preserve"> الحليب الرائب</w:t>
      </w:r>
    </w:p>
    <w:p w:rsidR="0021040D" w:rsidRPr="00ED3B52" w:rsidRDefault="0021040D" w:rsidP="00F349BD">
      <w:pPr>
        <w:pStyle w:val="ListParagraph"/>
        <w:numPr>
          <w:ilvl w:val="1"/>
          <w:numId w:val="31"/>
        </w:numPr>
        <w:tabs>
          <w:tab w:val="right" w:pos="720"/>
        </w:tabs>
        <w:bidi/>
        <w:spacing w:line="360" w:lineRule="auto"/>
        <w:rPr>
          <w:sz w:val="28"/>
          <w:szCs w:val="28"/>
          <w:rtl/>
          <w:lang w:val="fr-FR"/>
        </w:rPr>
      </w:pPr>
      <w:proofErr w:type="gramStart"/>
      <w:r w:rsidRPr="00ED3B52">
        <w:rPr>
          <w:rFonts w:hint="cs"/>
          <w:sz w:val="28"/>
          <w:szCs w:val="28"/>
          <w:rtl/>
          <w:lang w:val="fr-FR"/>
        </w:rPr>
        <w:t>تصفية</w:t>
      </w:r>
      <w:proofErr w:type="gramEnd"/>
      <w:r w:rsidRPr="00ED3B52">
        <w:rPr>
          <w:rFonts w:hint="cs"/>
          <w:sz w:val="28"/>
          <w:szCs w:val="28"/>
          <w:rtl/>
          <w:lang w:val="fr-FR"/>
        </w:rPr>
        <w:t xml:space="preserve"> </w:t>
      </w:r>
      <w:r w:rsidR="00BE6A7D" w:rsidRPr="00ED3B52">
        <w:rPr>
          <w:rFonts w:hint="cs"/>
          <w:sz w:val="28"/>
          <w:szCs w:val="28"/>
          <w:rtl/>
          <w:lang w:val="fr-FR"/>
        </w:rPr>
        <w:t xml:space="preserve">المصل </w:t>
      </w:r>
    </w:p>
    <w:p w:rsidR="00BE6A7D" w:rsidRPr="00ED3B52" w:rsidRDefault="009C2FDF" w:rsidP="00F349BD">
      <w:pPr>
        <w:pStyle w:val="ListParagraph"/>
        <w:numPr>
          <w:ilvl w:val="1"/>
          <w:numId w:val="31"/>
        </w:numPr>
        <w:tabs>
          <w:tab w:val="right" w:pos="90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 xml:space="preserve">تقطيع الحليب الرائب </w:t>
      </w:r>
      <w:proofErr w:type="gramStart"/>
      <w:r w:rsidR="00BE6A7D" w:rsidRPr="00ED3B52">
        <w:rPr>
          <w:rFonts w:hint="cs"/>
          <w:sz w:val="28"/>
          <w:szCs w:val="28"/>
          <w:rtl/>
          <w:lang w:val="fr-FR"/>
        </w:rPr>
        <w:t>يدويّاً</w:t>
      </w:r>
      <w:proofErr w:type="gramEnd"/>
    </w:p>
    <w:p w:rsidR="00BE6A7D" w:rsidRPr="00ED3B52" w:rsidRDefault="009C2FDF" w:rsidP="00F349BD">
      <w:pPr>
        <w:pStyle w:val="ListParagraph"/>
        <w:numPr>
          <w:ilvl w:val="1"/>
          <w:numId w:val="31"/>
        </w:numPr>
        <w:tabs>
          <w:tab w:val="right" w:pos="90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>رصّ الحليب الرائب</w:t>
      </w:r>
      <w:r w:rsidR="00E508EA" w:rsidRPr="00ED3B52">
        <w:rPr>
          <w:rFonts w:hint="cs"/>
          <w:sz w:val="28"/>
          <w:szCs w:val="28"/>
          <w:rtl/>
          <w:lang w:val="fr-FR"/>
        </w:rPr>
        <w:t xml:space="preserve"> (</w:t>
      </w:r>
      <w:proofErr w:type="gramStart"/>
      <w:r w:rsidR="00E508EA" w:rsidRPr="00ED3B52">
        <w:rPr>
          <w:rFonts w:hint="cs"/>
          <w:sz w:val="28"/>
          <w:szCs w:val="28"/>
          <w:rtl/>
          <w:lang w:val="fr-FR"/>
        </w:rPr>
        <w:t>من</w:t>
      </w:r>
      <w:proofErr w:type="gramEnd"/>
      <w:r w:rsidR="00E508EA" w:rsidRPr="00ED3B52">
        <w:rPr>
          <w:rFonts w:hint="cs"/>
          <w:sz w:val="28"/>
          <w:szCs w:val="28"/>
          <w:rtl/>
          <w:lang w:val="fr-FR"/>
        </w:rPr>
        <w:t xml:space="preserve"> 3 إلى 6 ساعات)</w:t>
      </w:r>
    </w:p>
    <w:p w:rsidR="00E508EA" w:rsidRPr="00ED3B52" w:rsidRDefault="009C2FDF" w:rsidP="00F349BD">
      <w:pPr>
        <w:pStyle w:val="ListParagraph"/>
        <w:numPr>
          <w:ilvl w:val="1"/>
          <w:numId w:val="31"/>
        </w:numPr>
        <w:tabs>
          <w:tab w:val="right" w:pos="90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>نضوج الحليب الرائب</w:t>
      </w:r>
      <w:r w:rsidR="00E508EA" w:rsidRPr="00ED3B52">
        <w:rPr>
          <w:rFonts w:hint="cs"/>
          <w:sz w:val="28"/>
          <w:szCs w:val="28"/>
          <w:rtl/>
          <w:lang w:val="fr-FR"/>
        </w:rPr>
        <w:t xml:space="preserve"> (الشيدر) </w:t>
      </w:r>
      <w:r w:rsidR="00E508EA" w:rsidRPr="00ED3B52">
        <w:rPr>
          <w:sz w:val="28"/>
          <w:szCs w:val="28"/>
          <w:rtl/>
          <w:lang w:val="fr-FR"/>
        </w:rPr>
        <w:t>–</w:t>
      </w:r>
      <w:r w:rsidR="00E508EA" w:rsidRPr="00ED3B52">
        <w:rPr>
          <w:rFonts w:hint="cs"/>
          <w:sz w:val="28"/>
          <w:szCs w:val="28"/>
          <w:rtl/>
          <w:lang w:val="fr-FR"/>
        </w:rPr>
        <w:t xml:space="preserve"> 18 ساعة </w:t>
      </w:r>
    </w:p>
    <w:p w:rsidR="00E508EA" w:rsidRPr="00ED3B52" w:rsidRDefault="009C2FDF" w:rsidP="00F349BD">
      <w:pPr>
        <w:pStyle w:val="ListParagraph"/>
        <w:numPr>
          <w:ilvl w:val="1"/>
          <w:numId w:val="31"/>
        </w:numPr>
        <w:tabs>
          <w:tab w:val="right" w:pos="153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>تقطيع الحليب الرائب</w:t>
      </w:r>
      <w:r w:rsidR="00E508EA" w:rsidRPr="00ED3B52">
        <w:rPr>
          <w:rFonts w:hint="cs"/>
          <w:sz w:val="28"/>
          <w:szCs w:val="28"/>
          <w:rtl/>
          <w:lang w:val="fr-FR"/>
        </w:rPr>
        <w:t xml:space="preserve"> قطعاً </w:t>
      </w:r>
      <w:proofErr w:type="gramStart"/>
      <w:r w:rsidR="00E508EA" w:rsidRPr="00ED3B52">
        <w:rPr>
          <w:rFonts w:hint="cs"/>
          <w:sz w:val="28"/>
          <w:szCs w:val="28"/>
          <w:rtl/>
          <w:lang w:val="fr-FR"/>
        </w:rPr>
        <w:t>صغيرة</w:t>
      </w:r>
      <w:proofErr w:type="gramEnd"/>
      <w:r w:rsidR="00E508EA" w:rsidRPr="00ED3B52">
        <w:rPr>
          <w:rFonts w:hint="cs"/>
          <w:sz w:val="28"/>
          <w:szCs w:val="28"/>
          <w:rtl/>
          <w:lang w:val="fr-FR"/>
        </w:rPr>
        <w:t xml:space="preserve"> </w:t>
      </w:r>
    </w:p>
    <w:p w:rsidR="00E508EA" w:rsidRPr="00ED3B52" w:rsidRDefault="009C2FDF" w:rsidP="00DA2FAE">
      <w:pPr>
        <w:pStyle w:val="ListParagraph"/>
        <w:numPr>
          <w:ilvl w:val="1"/>
          <w:numId w:val="31"/>
        </w:numPr>
        <w:tabs>
          <w:tab w:val="right" w:pos="153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hint="cs"/>
          <w:sz w:val="28"/>
          <w:szCs w:val="28"/>
          <w:rtl/>
          <w:lang w:val="fr-FR"/>
        </w:rPr>
        <w:t xml:space="preserve">تحويل الحليب الرائب </w:t>
      </w:r>
      <w:r w:rsidR="00E508EA" w:rsidRPr="00ED3B52">
        <w:rPr>
          <w:rFonts w:hint="cs"/>
          <w:sz w:val="28"/>
          <w:szCs w:val="28"/>
          <w:rtl/>
          <w:lang w:val="fr-FR"/>
        </w:rPr>
        <w:t>إلى عجينة مطاطي</w:t>
      </w:r>
      <w:r w:rsidRPr="00ED3B52">
        <w:rPr>
          <w:rFonts w:hint="cs"/>
          <w:sz w:val="28"/>
          <w:szCs w:val="28"/>
          <w:rtl/>
          <w:lang w:val="fr-FR"/>
        </w:rPr>
        <w:t>ّ</w:t>
      </w:r>
      <w:r w:rsidR="00E508EA" w:rsidRPr="00ED3B52">
        <w:rPr>
          <w:rFonts w:hint="cs"/>
          <w:sz w:val="28"/>
          <w:szCs w:val="28"/>
          <w:rtl/>
          <w:lang w:val="fr-FR"/>
        </w:rPr>
        <w:t>ة من خلال وضعها في محلول ملحي ساخن (بين 73 و75 درج</w:t>
      </w:r>
      <w:r w:rsidR="00AF78B1" w:rsidRPr="00ED3B52">
        <w:rPr>
          <w:rFonts w:hint="cs"/>
          <w:sz w:val="28"/>
          <w:szCs w:val="28"/>
          <w:rtl/>
          <w:lang w:val="fr-FR"/>
        </w:rPr>
        <w:t>ة</w:t>
      </w:r>
      <w:r w:rsidR="00E508EA" w:rsidRPr="00ED3B52">
        <w:rPr>
          <w:rFonts w:hint="cs"/>
          <w:sz w:val="28"/>
          <w:szCs w:val="28"/>
          <w:rtl/>
          <w:lang w:val="fr-FR"/>
        </w:rPr>
        <w:t xml:space="preserve"> مئويّة، 5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٪ </w:t>
      </w:r>
      <w:r w:rsidR="00E508EA" w:rsidRPr="00ED3B52">
        <w:rPr>
          <w:rFonts w:cs="Arial" w:hint="cs"/>
          <w:sz w:val="28"/>
          <w:szCs w:val="28"/>
          <w:rtl/>
          <w:lang w:val="fr-FR"/>
        </w:rPr>
        <w:t>كلوريد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E508EA" w:rsidRPr="00ED3B52">
        <w:rPr>
          <w:rFonts w:cs="Arial" w:hint="cs"/>
          <w:sz w:val="28"/>
          <w:szCs w:val="28"/>
          <w:rtl/>
          <w:lang w:val="fr-FR"/>
        </w:rPr>
        <w:t>الصوديوم</w:t>
      </w:r>
      <w:r w:rsidR="00E508EA" w:rsidRPr="00ED3B52">
        <w:rPr>
          <w:rFonts w:cs="Arial"/>
          <w:sz w:val="28"/>
          <w:szCs w:val="28"/>
          <w:rtl/>
          <w:lang w:val="fr-FR"/>
        </w:rPr>
        <w:t>)</w:t>
      </w:r>
    </w:p>
    <w:p w:rsidR="00E508EA" w:rsidRPr="00ED3B52" w:rsidRDefault="00E508EA" w:rsidP="00F349BD">
      <w:pPr>
        <w:pStyle w:val="ListParagraph"/>
        <w:numPr>
          <w:ilvl w:val="1"/>
          <w:numId w:val="31"/>
        </w:numPr>
        <w:tabs>
          <w:tab w:val="right" w:pos="900"/>
          <w:tab w:val="right" w:pos="162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cs="Arial" w:hint="cs"/>
          <w:sz w:val="28"/>
          <w:szCs w:val="28"/>
          <w:rtl/>
          <w:lang w:val="fr-FR"/>
        </w:rPr>
        <w:t>عجن</w:t>
      </w:r>
      <w:r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744F5C" w:rsidRPr="00ED3B52">
        <w:rPr>
          <w:rFonts w:cs="Arial" w:hint="cs"/>
          <w:sz w:val="28"/>
          <w:szCs w:val="28"/>
          <w:rtl/>
          <w:lang w:val="fr-FR"/>
        </w:rPr>
        <w:t>و</w:t>
      </w:r>
      <w:r w:rsidRPr="00ED3B52">
        <w:rPr>
          <w:rFonts w:cs="Arial" w:hint="cs"/>
          <w:sz w:val="28"/>
          <w:szCs w:val="28"/>
          <w:rtl/>
          <w:lang w:val="fr-FR"/>
        </w:rPr>
        <w:t>تمليح</w:t>
      </w:r>
      <w:r w:rsidRPr="00ED3B52">
        <w:rPr>
          <w:rFonts w:cs="Arial"/>
          <w:sz w:val="28"/>
          <w:szCs w:val="28"/>
          <w:rtl/>
          <w:lang w:val="fr-FR"/>
        </w:rPr>
        <w:t xml:space="preserve"> </w:t>
      </w:r>
      <w:r w:rsidRPr="00ED3B52">
        <w:rPr>
          <w:rFonts w:cs="Arial" w:hint="cs"/>
          <w:sz w:val="28"/>
          <w:szCs w:val="28"/>
          <w:rtl/>
          <w:lang w:val="fr-FR"/>
        </w:rPr>
        <w:t>جاف</w:t>
      </w:r>
      <w:r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744F5C" w:rsidRPr="00ED3B52">
        <w:rPr>
          <w:rFonts w:cs="Arial" w:hint="cs"/>
          <w:sz w:val="28"/>
          <w:szCs w:val="28"/>
          <w:rtl/>
          <w:lang w:val="fr-FR"/>
        </w:rPr>
        <w:t>و</w:t>
      </w:r>
      <w:r w:rsidRPr="00ED3B52">
        <w:rPr>
          <w:rFonts w:cs="Arial" w:hint="cs"/>
          <w:sz w:val="28"/>
          <w:szCs w:val="28"/>
          <w:rtl/>
          <w:lang w:val="fr-FR"/>
        </w:rPr>
        <w:t>قولبة</w:t>
      </w:r>
      <w:r w:rsidR="00DA2FAE">
        <w:rPr>
          <w:rFonts w:cs="Arial" w:hint="cs"/>
          <w:sz w:val="28"/>
          <w:szCs w:val="28"/>
          <w:rtl/>
          <w:lang w:val="fr-FR"/>
        </w:rPr>
        <w:t xml:space="preserve"> الجبنة</w:t>
      </w:r>
    </w:p>
    <w:p w:rsidR="00744F5C" w:rsidRPr="00ED3B52" w:rsidRDefault="00DA2FAE" w:rsidP="00F349BD">
      <w:pPr>
        <w:pStyle w:val="ListParagraph"/>
        <w:numPr>
          <w:ilvl w:val="1"/>
          <w:numId w:val="31"/>
        </w:numPr>
        <w:tabs>
          <w:tab w:val="right" w:pos="900"/>
          <w:tab w:val="right" w:pos="1620"/>
        </w:tabs>
        <w:bidi/>
        <w:spacing w:line="360" w:lineRule="auto"/>
        <w:rPr>
          <w:sz w:val="28"/>
          <w:szCs w:val="28"/>
          <w:lang w:val="fr-FR"/>
        </w:rPr>
      </w:pPr>
      <w:r>
        <w:rPr>
          <w:rFonts w:cs="Arial" w:hint="cs"/>
          <w:sz w:val="28"/>
          <w:szCs w:val="28"/>
          <w:rtl/>
          <w:lang w:val="fr-FR"/>
        </w:rPr>
        <w:t>ترك الجبنة فترة لل</w:t>
      </w:r>
      <w:r w:rsidR="00E508EA" w:rsidRPr="00ED3B52">
        <w:rPr>
          <w:rFonts w:cs="Arial" w:hint="cs"/>
          <w:sz w:val="28"/>
          <w:szCs w:val="28"/>
          <w:rtl/>
          <w:lang w:val="fr-FR"/>
        </w:rPr>
        <w:t>نضوج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 (3 </w:t>
      </w:r>
      <w:r w:rsidR="00E508EA" w:rsidRPr="00ED3B52">
        <w:rPr>
          <w:rFonts w:cs="Arial" w:hint="cs"/>
          <w:sz w:val="28"/>
          <w:szCs w:val="28"/>
          <w:rtl/>
          <w:lang w:val="fr-FR"/>
        </w:rPr>
        <w:t>أشهر،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744F5C" w:rsidRPr="00ED3B52">
        <w:rPr>
          <w:rFonts w:cs="Arial" w:hint="cs"/>
          <w:sz w:val="28"/>
          <w:szCs w:val="28"/>
          <w:rtl/>
          <w:lang w:val="fr-FR"/>
        </w:rPr>
        <w:t>من 15 إلى 18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E508EA" w:rsidRPr="00ED3B52">
        <w:rPr>
          <w:rFonts w:cs="Arial" w:hint="cs"/>
          <w:sz w:val="28"/>
          <w:szCs w:val="28"/>
          <w:rtl/>
          <w:lang w:val="fr-FR"/>
        </w:rPr>
        <w:t>درجة</w:t>
      </w:r>
      <w:r w:rsidR="00E508EA" w:rsidRPr="00ED3B52">
        <w:rPr>
          <w:rFonts w:cs="Arial"/>
          <w:sz w:val="28"/>
          <w:szCs w:val="28"/>
          <w:rtl/>
          <w:lang w:val="fr-FR"/>
        </w:rPr>
        <w:t xml:space="preserve"> </w:t>
      </w:r>
      <w:r w:rsidR="00E508EA" w:rsidRPr="00ED3B52">
        <w:rPr>
          <w:rFonts w:cs="Arial" w:hint="cs"/>
          <w:sz w:val="28"/>
          <w:szCs w:val="28"/>
          <w:rtl/>
          <w:lang w:val="fr-FR"/>
        </w:rPr>
        <w:t>مئوي</w:t>
      </w:r>
      <w:r w:rsidR="00744F5C" w:rsidRPr="00ED3B52">
        <w:rPr>
          <w:rFonts w:cs="Arial" w:hint="cs"/>
          <w:sz w:val="28"/>
          <w:szCs w:val="28"/>
          <w:rtl/>
          <w:lang w:val="fr-FR"/>
        </w:rPr>
        <w:t>ّ</w:t>
      </w:r>
      <w:r w:rsidR="00E508EA" w:rsidRPr="00ED3B52">
        <w:rPr>
          <w:rFonts w:cs="Arial" w:hint="cs"/>
          <w:sz w:val="28"/>
          <w:szCs w:val="28"/>
          <w:rtl/>
          <w:lang w:val="fr-FR"/>
        </w:rPr>
        <w:t>ة،</w:t>
      </w:r>
      <w:r w:rsidR="00744F5C" w:rsidRPr="00ED3B52">
        <w:rPr>
          <w:rFonts w:cs="Arial" w:hint="cs"/>
          <w:sz w:val="28"/>
          <w:szCs w:val="28"/>
          <w:rtl/>
          <w:lang w:val="fr-FR" w:bidi="ar-LB"/>
        </w:rPr>
        <w:t xml:space="preserve"> نسبة رطوبة بين 75 و 80%</w:t>
      </w:r>
      <w:r>
        <w:rPr>
          <w:rFonts w:cs="Arial" w:hint="cs"/>
          <w:sz w:val="28"/>
          <w:szCs w:val="28"/>
          <w:rtl/>
          <w:lang w:val="fr-FR" w:bidi="ar-LB"/>
        </w:rPr>
        <w:t>)</w:t>
      </w:r>
      <w:r w:rsidR="00744F5C" w:rsidRPr="00ED3B52">
        <w:rPr>
          <w:rFonts w:cs="Arial" w:hint="cs"/>
          <w:sz w:val="28"/>
          <w:szCs w:val="28"/>
          <w:rtl/>
          <w:lang w:val="fr-FR" w:bidi="ar-LB"/>
        </w:rPr>
        <w:t xml:space="preserve"> </w:t>
      </w:r>
    </w:p>
    <w:p w:rsidR="00365D85" w:rsidRPr="00ED3B52" w:rsidRDefault="00365D85" w:rsidP="00DA2FAE">
      <w:pPr>
        <w:pStyle w:val="ListParagraph"/>
        <w:numPr>
          <w:ilvl w:val="1"/>
          <w:numId w:val="31"/>
        </w:numPr>
        <w:tabs>
          <w:tab w:val="right" w:pos="900"/>
          <w:tab w:val="right" w:pos="162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cs="Arial" w:hint="cs"/>
          <w:sz w:val="28"/>
          <w:szCs w:val="28"/>
          <w:rtl/>
          <w:lang w:val="fr-FR" w:bidi="ar-LB"/>
        </w:rPr>
        <w:t>غسل الجبنة</w:t>
      </w:r>
      <w:r w:rsidR="00DA2FAE">
        <w:rPr>
          <w:rFonts w:cs="Arial" w:hint="cs"/>
          <w:sz w:val="28"/>
          <w:szCs w:val="28"/>
          <w:rtl/>
          <w:lang w:val="fr-FR" w:bidi="ar-LB"/>
        </w:rPr>
        <w:t xml:space="preserve"> </w:t>
      </w:r>
    </w:p>
    <w:p w:rsidR="00E508EA" w:rsidRPr="00ED3B52" w:rsidRDefault="00744F5C" w:rsidP="00F349BD">
      <w:pPr>
        <w:pStyle w:val="ListParagraph"/>
        <w:numPr>
          <w:ilvl w:val="1"/>
          <w:numId w:val="31"/>
        </w:numPr>
        <w:tabs>
          <w:tab w:val="right" w:pos="900"/>
          <w:tab w:val="right" w:pos="1620"/>
        </w:tabs>
        <w:bidi/>
        <w:spacing w:line="360" w:lineRule="auto"/>
        <w:rPr>
          <w:sz w:val="28"/>
          <w:szCs w:val="28"/>
          <w:lang w:val="fr-FR"/>
        </w:rPr>
      </w:pPr>
      <w:r w:rsidRPr="00ED3B52">
        <w:rPr>
          <w:rFonts w:cs="Arial" w:hint="cs"/>
          <w:sz w:val="28"/>
          <w:szCs w:val="28"/>
          <w:rtl/>
          <w:lang w:val="fr-FR"/>
        </w:rPr>
        <w:t xml:space="preserve">التعبئة </w:t>
      </w:r>
      <w:proofErr w:type="gramStart"/>
      <w:r w:rsidRPr="00ED3B52">
        <w:rPr>
          <w:rFonts w:cs="Arial" w:hint="cs"/>
          <w:sz w:val="28"/>
          <w:szCs w:val="28"/>
          <w:rtl/>
          <w:lang w:val="fr-FR"/>
        </w:rPr>
        <w:t>والتغليف</w:t>
      </w:r>
      <w:proofErr w:type="gramEnd"/>
    </w:p>
    <w:p w:rsidR="00A55A99" w:rsidRPr="006C0077" w:rsidRDefault="00A55A99" w:rsidP="00F349BD">
      <w:pPr>
        <w:spacing w:line="360" w:lineRule="auto"/>
        <w:rPr>
          <w:sz w:val="28"/>
          <w:szCs w:val="28"/>
          <w:lang w:val="fr-FR"/>
        </w:rPr>
      </w:pPr>
      <w:r w:rsidRPr="006C0077">
        <w:rPr>
          <w:noProof/>
          <w:sz w:val="28"/>
          <w:szCs w:val="28"/>
        </w:rPr>
        <w:drawing>
          <wp:inline distT="0" distB="0" distL="0" distR="0" wp14:anchorId="5107CC7F" wp14:editId="333D1235">
            <wp:extent cx="6486209" cy="1762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393" t="40041" r="18358" b="2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85" cy="1762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D85" w:rsidRPr="006C0077" w:rsidRDefault="00365D85" w:rsidP="00F349BD">
      <w:pPr>
        <w:pStyle w:val="NormalWeb"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val="fr-FR" w:bidi="ar-LB"/>
        </w:rPr>
      </w:pPr>
    </w:p>
    <w:p w:rsidR="00365D85" w:rsidRPr="00ED3B52" w:rsidRDefault="00365D85" w:rsidP="00F349BD">
      <w:pPr>
        <w:pStyle w:val="Heading1"/>
        <w:numPr>
          <w:ilvl w:val="0"/>
          <w:numId w:val="35"/>
        </w:numPr>
        <w:bidi/>
        <w:spacing w:before="60" w:after="60"/>
      </w:pPr>
      <w:bookmarkStart w:id="5" w:name="_Toc40258415"/>
      <w:proofErr w:type="gramStart"/>
      <w:r w:rsidRPr="00ED3B52">
        <w:rPr>
          <w:rFonts w:hint="cs"/>
          <w:rtl/>
        </w:rPr>
        <w:lastRenderedPageBreak/>
        <w:t>تمويل</w:t>
      </w:r>
      <w:proofErr w:type="gramEnd"/>
      <w:r w:rsidRPr="00ED3B52">
        <w:rPr>
          <w:rtl/>
        </w:rPr>
        <w:t xml:space="preserve"> </w:t>
      </w:r>
      <w:r w:rsidRPr="00ED3B52">
        <w:rPr>
          <w:rFonts w:hint="cs"/>
          <w:rtl/>
        </w:rPr>
        <w:t>المشروع</w:t>
      </w:r>
      <w:bookmarkEnd w:id="5"/>
    </w:p>
    <w:p w:rsidR="00ED3B52" w:rsidRPr="00ED3B52" w:rsidRDefault="00ED3B52" w:rsidP="00F349BD">
      <w:pPr>
        <w:bidi/>
      </w:pPr>
    </w:p>
    <w:p w:rsidR="00365D85" w:rsidRDefault="00365D85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="Arial"/>
          <w:sz w:val="28"/>
          <w:szCs w:val="28"/>
          <w:lang w:val="fr-FR"/>
        </w:rPr>
      </w:pP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يحتاج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منتج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جبنة </w:t>
      </w:r>
      <w:proofErr w:type="spellStart"/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الكاشكافال</w:t>
      </w:r>
      <w:proofErr w:type="spellEnd"/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في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عمليّة 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تصنيع 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هذه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إلى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أكثر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آلة،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</w:t>
      </w:r>
      <w:r w:rsidR="00CD6E2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إلى ال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يد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D6E2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عاملة،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وموقع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رئيسي،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والطاقة،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والأهم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ذلك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F48EE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مصدراً ل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حليب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البقر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أو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الأغنام</w:t>
      </w:r>
      <w:r w:rsidR="008307D3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.</w:t>
      </w:r>
    </w:p>
    <w:p w:rsidR="001464AA" w:rsidRPr="0093405E" w:rsidRDefault="001464AA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812292" w:rsidRDefault="000F0940" w:rsidP="00F349BD">
      <w:pPr>
        <w:pStyle w:val="NormalWeb"/>
        <w:numPr>
          <w:ilvl w:val="0"/>
          <w:numId w:val="13"/>
        </w:numPr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theme="minorBidi"/>
          <w:sz w:val="28"/>
          <w:szCs w:val="28"/>
          <w:lang w:val="fr-FR"/>
        </w:rPr>
      </w:pPr>
      <w:bookmarkStart w:id="6" w:name="_Toc40258416"/>
      <w:r w:rsidRPr="000F0940">
        <w:rPr>
          <w:rStyle w:val="Heading2Char"/>
          <w:rFonts w:hint="cs"/>
          <w:rtl/>
        </w:rPr>
        <w:t xml:space="preserve">كلفة </w:t>
      </w:r>
      <w:r w:rsidR="00812292" w:rsidRPr="000F0940">
        <w:rPr>
          <w:rStyle w:val="Heading2Char"/>
          <w:rFonts w:hint="cs"/>
          <w:rtl/>
        </w:rPr>
        <w:t>آلات التصنيع</w:t>
      </w:r>
      <w:bookmarkEnd w:id="6"/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(</w:t>
      </w:r>
      <w:r w:rsidR="00BF48E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273.280.000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>.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>)</w:t>
      </w:r>
      <w:r w:rsidR="00812292" w:rsidRPr="006C0077">
        <w:rPr>
          <w:rStyle w:val="tlid-translation"/>
          <w:rFonts w:asciiTheme="minorBidi" w:hAnsiTheme="minorBidi" w:cstheme="minorBidi"/>
          <w:sz w:val="28"/>
          <w:szCs w:val="28"/>
          <w:lang w:val="fr-FR"/>
        </w:rPr>
        <w:t>.</w:t>
      </w:r>
    </w:p>
    <w:p w:rsidR="0093405E" w:rsidRPr="0093405E" w:rsidRDefault="0093405E" w:rsidP="0093405E">
      <w:pPr>
        <w:pStyle w:val="NormalWeb"/>
        <w:bidi/>
        <w:spacing w:before="60" w:beforeAutospacing="0" w:after="60" w:afterAutospacing="0" w:line="360" w:lineRule="auto"/>
        <w:ind w:left="1440"/>
        <w:rPr>
          <w:rStyle w:val="tlid-translation"/>
          <w:rFonts w:asciiTheme="minorBidi" w:hAnsiTheme="minorBidi" w:cstheme="minorBidi"/>
          <w:sz w:val="16"/>
          <w:szCs w:val="16"/>
          <w:lang w:val="fr-FR"/>
        </w:rPr>
      </w:pPr>
    </w:p>
    <w:p w:rsidR="00517440" w:rsidRPr="006C0077" w:rsidRDefault="00F057F8" w:rsidP="00F349BD">
      <w:pPr>
        <w:pStyle w:val="NormalWeb"/>
        <w:numPr>
          <w:ilvl w:val="0"/>
          <w:numId w:val="20"/>
        </w:numPr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</w:pP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خزان</w:t>
      </w:r>
      <w:r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معالجة</w:t>
      </w:r>
      <w:r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جبن</w:t>
      </w:r>
      <w:r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 w:bidi="ar-LB"/>
        </w:rPr>
        <w:t xml:space="preserve">ة </w:t>
      </w:r>
      <w:proofErr w:type="spellStart"/>
      <w:r w:rsidR="00B7732C"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>الكاشكافال</w:t>
      </w:r>
      <w:proofErr w:type="spellEnd"/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(3000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لتر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الحليب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على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الأقل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):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ي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ُ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سخ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ن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الحليب</w:t>
      </w:r>
      <w:r w:rsidR="000519D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خز</w:t>
      </w:r>
      <w:r w:rsidR="00D43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ان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ED46B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معالجة </w:t>
      </w:r>
      <w:proofErr w:type="spellStart"/>
      <w:r w:rsidR="00ED46BE" w:rsidRPr="006C0077">
        <w:rPr>
          <w:rStyle w:val="tlid-translation"/>
          <w:rFonts w:asciiTheme="minorBidi" w:hAnsiTheme="minorBidi" w:cs="Arial" w:hint="cs"/>
          <w:color w:val="FF0000"/>
          <w:sz w:val="28"/>
          <w:szCs w:val="28"/>
          <w:rtl/>
          <w:lang w:val="fr-FR"/>
        </w:rPr>
        <w:t>الك</w:t>
      </w:r>
      <w:r w:rsidR="00B20D1D" w:rsidRPr="006C0077">
        <w:rPr>
          <w:rStyle w:val="tlid-translation"/>
          <w:rFonts w:asciiTheme="minorBidi" w:hAnsiTheme="minorBidi" w:cs="Arial" w:hint="cs"/>
          <w:color w:val="FF0000"/>
          <w:sz w:val="28"/>
          <w:szCs w:val="28"/>
          <w:rtl/>
          <w:lang w:val="fr-FR"/>
        </w:rPr>
        <w:t>شار</w:t>
      </w:r>
      <w:proofErr w:type="spellEnd"/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إلى درجة حرارة التخمير، وبعد تخمّر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الحليب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وتحوّله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إلى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خثارة أي 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لبن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الرائب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، يُقطع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بواسطة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خل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اطات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خاص</w:t>
      </w:r>
      <w:r w:rsidR="00B7732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داخل</w:t>
      </w:r>
      <w:r w:rsidR="008122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الخز</w:t>
      </w:r>
      <w:r w:rsidR="00D43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="008122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ان</w:t>
      </w:r>
      <w:r w:rsidR="00D43E67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.</w:t>
      </w:r>
    </w:p>
    <w:p w:rsidR="003723BE" w:rsidRPr="006C0077" w:rsidRDefault="00B20D1D" w:rsidP="00F349BD">
      <w:pPr>
        <w:pStyle w:val="NormalWeb"/>
        <w:numPr>
          <w:ilvl w:val="0"/>
          <w:numId w:val="20"/>
        </w:numPr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="Arial"/>
          <w:sz w:val="28"/>
          <w:szCs w:val="28"/>
          <w:lang w:val="fr-FR"/>
        </w:rPr>
      </w:pPr>
      <w:r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>أسطوانة</w:t>
      </w:r>
      <w:r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ترشيح</w:t>
      </w:r>
      <w:r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الرائب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B629FB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</w:t>
      </w:r>
      <w:r w:rsidR="0051744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ُ</w:t>
      </w:r>
      <w:r w:rsidR="003723B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ستخدم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723B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هذ</w:t>
      </w:r>
      <w:r w:rsidR="008941F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ه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629FB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المصفاة </w:t>
      </w:r>
      <w:r w:rsidR="008941F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ذات الشكل الأسطواني و</w:t>
      </w:r>
      <w:r w:rsidR="00B629FB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التي تحتوي على ثقوب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723B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لتصفية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8941F1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الحليب الرائب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723BE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بعد</w:t>
      </w:r>
      <w:r w:rsidR="003723BE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723BE" w:rsidRPr="006C0077">
        <w:rPr>
          <w:rStyle w:val="tlid-translation"/>
          <w:rFonts w:asciiTheme="minorBidi" w:hAnsiTheme="minorBidi" w:cs="Arial" w:hint="cs"/>
          <w:color w:val="FF0000"/>
          <w:sz w:val="28"/>
          <w:szCs w:val="28"/>
          <w:rtl/>
          <w:lang w:val="fr-FR"/>
        </w:rPr>
        <w:t>عملية</w:t>
      </w:r>
      <w:r w:rsidR="003723BE" w:rsidRPr="006C0077">
        <w:rPr>
          <w:rStyle w:val="tlid-translation"/>
          <w:rFonts w:asciiTheme="minorBidi" w:hAnsiTheme="minorBidi" w:cs="Arial"/>
          <w:color w:val="FF0000"/>
          <w:sz w:val="28"/>
          <w:szCs w:val="28"/>
          <w:rtl/>
          <w:lang w:val="fr-FR"/>
        </w:rPr>
        <w:t xml:space="preserve"> </w:t>
      </w:r>
      <w:proofErr w:type="spellStart"/>
      <w:r w:rsidR="003723BE" w:rsidRPr="006C0077">
        <w:rPr>
          <w:rStyle w:val="tlid-translation"/>
          <w:rFonts w:asciiTheme="minorBidi" w:hAnsiTheme="minorBidi" w:cs="Arial" w:hint="cs"/>
          <w:color w:val="FF0000"/>
          <w:sz w:val="28"/>
          <w:szCs w:val="28"/>
          <w:rtl/>
          <w:lang w:val="fr-FR"/>
        </w:rPr>
        <w:t>الكشار</w:t>
      </w:r>
      <w:proofErr w:type="spellEnd"/>
      <w:r w:rsidR="003723BE" w:rsidRPr="006C0077">
        <w:rPr>
          <w:rStyle w:val="tlid-translation"/>
          <w:rFonts w:asciiTheme="minorBidi" w:hAnsiTheme="minorBidi" w:cstheme="minorBidi"/>
          <w:sz w:val="28"/>
          <w:szCs w:val="28"/>
          <w:lang w:val="fr-FR"/>
        </w:rPr>
        <w:t>.</w:t>
      </w:r>
    </w:p>
    <w:p w:rsidR="002B07C2" w:rsidRPr="006C0077" w:rsidRDefault="00596E35" w:rsidP="00F349BD">
      <w:pPr>
        <w:pStyle w:val="NormalWeb"/>
        <w:numPr>
          <w:ilvl w:val="0"/>
          <w:numId w:val="22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Style w:val="tlid-translation"/>
          <w:rFonts w:hint="eastAsia"/>
          <w:b/>
          <w:bCs/>
          <w:sz w:val="28"/>
          <w:szCs w:val="28"/>
          <w:rtl/>
          <w:lang w:val="fr-FR"/>
        </w:rPr>
        <w:t>خزان</w:t>
      </w:r>
      <w:r w:rsidRPr="006C0077">
        <w:rPr>
          <w:rStyle w:val="tlid-translation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hint="eastAsia"/>
          <w:b/>
          <w:bCs/>
          <w:sz w:val="28"/>
          <w:szCs w:val="28"/>
          <w:rtl/>
          <w:lang w:val="fr-FR"/>
        </w:rPr>
        <w:t>ترشيح</w:t>
      </w:r>
      <w:r w:rsidRPr="006C0077">
        <w:rPr>
          <w:rStyle w:val="tlid-translation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hint="eastAsia"/>
          <w:b/>
          <w:bCs/>
          <w:sz w:val="28"/>
          <w:szCs w:val="28"/>
          <w:rtl/>
          <w:lang w:val="fr-FR"/>
        </w:rPr>
        <w:t>الرائب</w:t>
      </w:r>
      <w:r w:rsidR="002B07C2" w:rsidRPr="006C0077">
        <w:rPr>
          <w:rFonts w:asciiTheme="minorBidi" w:hAnsiTheme="minorBidi" w:cs="Arial"/>
          <w:sz w:val="28"/>
          <w:szCs w:val="28"/>
          <w:rtl/>
          <w:lang w:val="fr-FR"/>
        </w:rPr>
        <w:t>:</w:t>
      </w:r>
      <w:r w:rsidRPr="006C0077">
        <w:rPr>
          <w:rFonts w:hint="eastAsia"/>
          <w:sz w:val="28"/>
          <w:szCs w:val="28"/>
          <w:rtl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خزان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يحتوي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على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مصفي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gramStart"/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يستخدم</w:t>
      </w:r>
      <w:proofErr w:type="gramEnd"/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في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ترشيح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الرائب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>.</w:t>
      </w:r>
    </w:p>
    <w:p w:rsidR="00522492" w:rsidRPr="006C0077" w:rsidRDefault="00B86DC3" w:rsidP="00F349BD">
      <w:pPr>
        <w:pStyle w:val="NormalWeb"/>
        <w:numPr>
          <w:ilvl w:val="0"/>
          <w:numId w:val="23"/>
        </w:numPr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</w:pP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ماكينة</w:t>
      </w:r>
      <w:r w:rsidR="00584920"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="00584920"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السلق</w:t>
      </w:r>
      <w:r w:rsidR="00584920"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="00584920"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بالماء</w:t>
      </w:r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5224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تعمل</w:t>
      </w:r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224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آلة</w:t>
      </w:r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224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التمدّد</w:t>
      </w:r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gramStart"/>
      <w:r w:rsidR="005224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على</w:t>
      </w:r>
      <w:proofErr w:type="gramEnd"/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9B41F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طبخ الحليب</w:t>
      </w:r>
      <w:r w:rsidR="00522492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522492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الرائب</w:t>
      </w:r>
      <w:r w:rsidR="009B41F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بالبخار</w:t>
      </w:r>
      <w:r w:rsidR="0058492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 xml:space="preserve"> وعجنه</w:t>
      </w:r>
      <w:r w:rsidR="009B41F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.</w:t>
      </w:r>
    </w:p>
    <w:p w:rsidR="00BF3E36" w:rsidRPr="006C0077" w:rsidRDefault="00B86DC3" w:rsidP="00FF671C">
      <w:pPr>
        <w:pStyle w:val="NormalWeb"/>
        <w:numPr>
          <w:ilvl w:val="0"/>
          <w:numId w:val="23"/>
        </w:numPr>
        <w:tabs>
          <w:tab w:val="right" w:pos="2250"/>
        </w:tabs>
        <w:bidi/>
        <w:spacing w:before="60" w:beforeAutospacing="0" w:after="60" w:afterAutospacing="0" w:line="360" w:lineRule="auto"/>
        <w:ind w:left="1530" w:hanging="450"/>
        <w:rPr>
          <w:rStyle w:val="tlid-translation"/>
          <w:rFonts w:asciiTheme="minorBidi" w:hAnsiTheme="minorBidi" w:cstheme="minorBidi"/>
          <w:sz w:val="28"/>
          <w:szCs w:val="28"/>
          <w:rtl/>
          <w:lang w:val="fr-FR" w:bidi="ar-LB"/>
        </w:rPr>
      </w:pP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ماكينة</w:t>
      </w:r>
      <w:r w:rsidR="00BF3E36"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السلق</w:t>
      </w:r>
      <w:r w:rsidR="00BF3E36"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الجاف</w:t>
      </w:r>
      <w:r w:rsidR="00FF50AF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FF50AF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من</w:t>
      </w:r>
      <w:r w:rsidR="00FF50AF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FF50AF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النوع</w:t>
      </w:r>
      <w:r w:rsidR="00FF50AF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FF50AF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المغلق؛</w:t>
      </w:r>
      <w:r w:rsidR="00FF671C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 xml:space="preserve">تتمّ عمليّة العجن </w:t>
      </w:r>
      <w:r w:rsidR="00BF3E3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>عن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طريق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تسخين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مرجل</w:t>
      </w:r>
      <w:r w:rsidR="00FA7A03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 xml:space="preserve"> الحليب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الرائب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الموجود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داخل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مرجل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بيضوي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عبر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البخار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الذي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يدور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F3E36" w:rsidRPr="006C0077">
        <w:rPr>
          <w:rStyle w:val="tlid-translation"/>
          <w:rFonts w:asciiTheme="minorBidi" w:hAnsiTheme="minorBidi" w:cs="Arial" w:hint="eastAsia"/>
          <w:sz w:val="28"/>
          <w:szCs w:val="28"/>
          <w:rtl/>
          <w:lang w:val="fr-FR" w:bidi="ar-LB"/>
        </w:rPr>
        <w:t>حوله</w:t>
      </w:r>
      <w:r w:rsidR="00BF3E3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 w:bidi="ar-LB"/>
        </w:rPr>
        <w:t>.</w:t>
      </w:r>
    </w:p>
    <w:p w:rsidR="00A3324B" w:rsidRPr="006C0077" w:rsidRDefault="00FA7A03" w:rsidP="00F349BD">
      <w:pPr>
        <w:pStyle w:val="NormalWeb"/>
        <w:numPr>
          <w:ilvl w:val="0"/>
          <w:numId w:val="24"/>
        </w:numPr>
        <w:tabs>
          <w:tab w:val="right" w:pos="2250"/>
        </w:tabs>
        <w:bidi/>
        <w:spacing w:before="60" w:beforeAutospacing="0" w:after="60" w:afterAutospacing="0" w:line="360" w:lineRule="auto"/>
        <w:ind w:left="1440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ماك</w:t>
      </w:r>
      <w:r w:rsidR="00B86DC3"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 w:bidi="ar-LB"/>
        </w:rPr>
        <w:t>ي</w:t>
      </w:r>
      <w:proofErr w:type="spellStart"/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نة</w:t>
      </w:r>
      <w:proofErr w:type="spellEnd"/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نقل</w:t>
      </w:r>
      <w:r w:rsidR="00696BAA" w:rsidRPr="006C0077">
        <w:rPr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الرائب</w:t>
      </w:r>
      <w:r w:rsidR="00A3324B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تستخدم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في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نقل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رائب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spellStart"/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ال</w:t>
      </w:r>
      <w:r w:rsidR="00696BA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كاشكافال</w:t>
      </w:r>
      <w:proofErr w:type="spellEnd"/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المطبوخ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A7D1F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إلى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86DC3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ماكينة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09665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وزن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جبن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/>
        </w:rPr>
        <w:t>القشقوان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/>
        </w:rPr>
        <w:t>.</w:t>
      </w:r>
    </w:p>
    <w:p w:rsidR="00696BAA" w:rsidRPr="006C0077" w:rsidRDefault="007E3CEB" w:rsidP="00F349BD">
      <w:pPr>
        <w:pStyle w:val="NormalWeb"/>
        <w:numPr>
          <w:ilvl w:val="0"/>
          <w:numId w:val="25"/>
        </w:numPr>
        <w:tabs>
          <w:tab w:val="right" w:pos="2250"/>
        </w:tabs>
        <w:bidi/>
        <w:spacing w:before="60" w:beforeAutospacing="0" w:after="60" w:afterAutospacing="0" w:line="360" w:lineRule="auto"/>
        <w:ind w:left="1440"/>
        <w:rPr>
          <w:rFonts w:asciiTheme="minorBidi" w:hAnsiTheme="minorBidi" w:cstheme="minorBidi"/>
          <w:color w:val="FF0000"/>
          <w:sz w:val="28"/>
          <w:szCs w:val="28"/>
          <w:rtl/>
          <w:lang w:val="fr-FR" w:bidi="ar-LB"/>
        </w:rPr>
      </w:pPr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 w:bidi="ar-LB"/>
        </w:rPr>
        <w:t xml:space="preserve">ماكينة </w:t>
      </w:r>
      <w:r w:rsidR="005D5894"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 w:bidi="ar-LB"/>
        </w:rPr>
        <w:t>وزن</w:t>
      </w:r>
      <w:r w:rsidR="00696BAA" w:rsidRPr="006C0077">
        <w:rPr>
          <w:rFonts w:asciiTheme="minorBidi" w:hAnsiTheme="minorBidi" w:cs="Arial"/>
          <w:b/>
          <w:bCs/>
          <w:sz w:val="28"/>
          <w:szCs w:val="28"/>
          <w:rtl/>
          <w:lang w:val="fr-FR" w:bidi="ar-LB"/>
        </w:rPr>
        <w:t xml:space="preserve"> </w:t>
      </w:r>
      <w:r w:rsidR="00696BAA" w:rsidRPr="006C0077">
        <w:rPr>
          <w:rFonts w:asciiTheme="minorBidi" w:hAnsiTheme="minorBidi" w:cs="Arial" w:hint="eastAsia"/>
          <w:b/>
          <w:bCs/>
          <w:sz w:val="28"/>
          <w:szCs w:val="28"/>
          <w:rtl/>
          <w:lang w:val="fr-FR" w:bidi="ar-LB"/>
        </w:rPr>
        <w:t>جبن</w:t>
      </w:r>
      <w:r w:rsidR="00696BAA" w:rsidRPr="006C0077">
        <w:rPr>
          <w:rFonts w:asciiTheme="minorBidi" w:hAnsiTheme="minorBidi" w:cs="Arial"/>
          <w:b/>
          <w:bCs/>
          <w:sz w:val="28"/>
          <w:szCs w:val="28"/>
          <w:rtl/>
          <w:lang w:val="fr-FR" w:bidi="ar-LB"/>
        </w:rPr>
        <w:t xml:space="preserve"> </w:t>
      </w:r>
      <w:r w:rsidR="00696BAA" w:rsidRPr="006C0077">
        <w:rPr>
          <w:rFonts w:asciiTheme="minorBidi" w:hAnsiTheme="minorBidi" w:cs="Arial" w:hint="eastAsia"/>
          <w:b/>
          <w:bCs/>
          <w:sz w:val="28"/>
          <w:szCs w:val="28"/>
          <w:rtl/>
          <w:lang w:val="fr-FR" w:bidi="ar-LB"/>
        </w:rPr>
        <w:t>القشقوان</w:t>
      </w:r>
      <w:r w:rsidR="004141A6" w:rsidRPr="006C0077">
        <w:rPr>
          <w:rFonts w:asciiTheme="minorBidi" w:hAnsiTheme="minorBidi" w:cstheme="minorBidi" w:hint="cs"/>
          <w:i/>
          <w:iCs/>
          <w:sz w:val="28"/>
          <w:szCs w:val="28"/>
          <w:rtl/>
          <w:lang w:val="fr-FR" w:bidi="ar-LB"/>
        </w:rPr>
        <w:t xml:space="preserve">: </w:t>
      </w:r>
      <w:r w:rsidR="005D5894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 xml:space="preserve"> وظيفة</w:t>
      </w:r>
      <w:r w:rsidR="004141A6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 xml:space="preserve"> هذه </w:t>
      </w:r>
      <w:r w:rsidR="00B86DC3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>الماكي</w:t>
      </w:r>
      <w:r w:rsidR="004141A6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>نات</w:t>
      </w:r>
      <w:r w:rsidR="005D5894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 xml:space="preserve"> </w:t>
      </w:r>
      <w:r w:rsidR="00B86DC3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 xml:space="preserve">هي </w:t>
      </w:r>
      <w:r w:rsidR="005D5894"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>إجراء عمليّات الوزن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86DC3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في</w:t>
      </w:r>
      <w:r w:rsidR="00B86DC3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B86DC3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م</w:t>
      </w:r>
      <w:r w:rsidR="00B86DC3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 xml:space="preserve">اكينات </w:t>
      </w:r>
      <w:r w:rsidR="00B86DC3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العجن</w:t>
      </w:r>
      <w:r w:rsidR="00B86DC3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من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نوع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السلق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 </w:t>
      </w:r>
      <w:r w:rsidR="00B86DC3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الجاف</w:t>
      </w:r>
      <w:r w:rsidR="00B86DC3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 </w:t>
      </w:r>
      <w:r w:rsidR="008B5269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بوزن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 xml:space="preserve">1000 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ك</w:t>
      </w:r>
      <w:r w:rsidR="00B86DC3" w:rsidRPr="006C0077">
        <w:rPr>
          <w:rFonts w:asciiTheme="minorBidi" w:hAnsiTheme="minorBidi" w:cs="Arial" w:hint="cs"/>
          <w:sz w:val="28"/>
          <w:szCs w:val="28"/>
          <w:rtl/>
          <w:lang w:val="fr-FR" w:bidi="ar-LB"/>
        </w:rPr>
        <w:t>ل</w:t>
      </w:r>
      <w:r w:rsidR="00696BAA" w:rsidRPr="006C0077">
        <w:rPr>
          <w:rFonts w:asciiTheme="minorBidi" w:hAnsiTheme="minorBidi" w:cs="Arial" w:hint="eastAsia"/>
          <w:sz w:val="28"/>
          <w:szCs w:val="28"/>
          <w:rtl/>
          <w:lang w:val="fr-FR" w:bidi="ar-LB"/>
        </w:rPr>
        <w:t>غ</w:t>
      </w:r>
      <w:r w:rsidR="00696BAA" w:rsidRPr="006C0077">
        <w:rPr>
          <w:rFonts w:asciiTheme="minorBidi" w:hAnsiTheme="minorBidi" w:cs="Arial"/>
          <w:sz w:val="28"/>
          <w:szCs w:val="28"/>
          <w:rtl/>
          <w:lang w:val="fr-FR" w:bidi="ar-LB"/>
        </w:rPr>
        <w:t>.</w:t>
      </w:r>
    </w:p>
    <w:p w:rsidR="00FE09AC" w:rsidRPr="006C0077" w:rsidRDefault="00685B80" w:rsidP="00F349BD">
      <w:pPr>
        <w:pStyle w:val="NormalWeb"/>
        <w:numPr>
          <w:ilvl w:val="1"/>
          <w:numId w:val="25"/>
        </w:numPr>
        <w:tabs>
          <w:tab w:val="right" w:pos="2250"/>
        </w:tabs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عربة</w:t>
      </w:r>
      <w:r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 xml:space="preserve"> </w:t>
      </w:r>
      <w:r w:rsidR="00FE09AC"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>نقل</w:t>
      </w:r>
      <w:r w:rsidR="00FE09AC"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="00A43641"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 w:bidi="ar-LB"/>
        </w:rPr>
        <w:t>ال</w:t>
      </w:r>
      <w:proofErr w:type="spellEnd"/>
      <w:r w:rsidR="00FE09AC"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>قشقوان</w:t>
      </w:r>
      <w:r w:rsidR="00FE09AC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FE09AC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تستخدم</w:t>
      </w:r>
      <w:r w:rsidR="00B24898" w:rsidRPr="006C0077">
        <w:rPr>
          <w:rStyle w:val="tlid-translation"/>
          <w:rFonts w:asciiTheme="minorBidi" w:hAnsiTheme="minorBidi" w:cs="Arial"/>
          <w:sz w:val="28"/>
          <w:szCs w:val="28"/>
          <w:lang w:val="fr-FR"/>
        </w:rPr>
        <w:t xml:space="preserve"> </w:t>
      </w:r>
      <w:r w:rsidR="000F7D5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 xml:space="preserve">لترك جبنة </w:t>
      </w:r>
      <w:proofErr w:type="spellStart"/>
      <w:r w:rsidR="000F7D5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>الكشار</w:t>
      </w:r>
      <w:proofErr w:type="spellEnd"/>
      <w:r w:rsidR="000F7D50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 w:bidi="ar-LB"/>
        </w:rPr>
        <w:t xml:space="preserve"> ترتاح عليها بعد تصنيعها ومن ثمّ نقلها. </w:t>
      </w:r>
    </w:p>
    <w:p w:rsidR="00C25F56" w:rsidRPr="006C0077" w:rsidRDefault="000F7D50" w:rsidP="00F349BD">
      <w:pPr>
        <w:pStyle w:val="NormalWeb"/>
        <w:numPr>
          <w:ilvl w:val="1"/>
          <w:numId w:val="25"/>
        </w:numPr>
        <w:tabs>
          <w:tab w:val="right" w:pos="2250"/>
        </w:tabs>
        <w:bidi/>
        <w:spacing w:before="60" w:beforeAutospacing="0" w:after="60" w:afterAutospacing="0" w:line="360" w:lineRule="auto"/>
        <w:rPr>
          <w:rStyle w:val="tlid-translation"/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تقطيع</w:t>
      </w:r>
      <w:r w:rsidRPr="006C0077">
        <w:rPr>
          <w:rStyle w:val="tlid-translation"/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b/>
          <w:bCs/>
          <w:sz w:val="28"/>
          <w:szCs w:val="28"/>
          <w:rtl/>
          <w:lang w:val="fr-FR"/>
        </w:rPr>
        <w:t xml:space="preserve">الحليب </w:t>
      </w:r>
      <w:r w:rsidRPr="006C0077">
        <w:rPr>
          <w:rStyle w:val="tlid-translation"/>
          <w:rFonts w:asciiTheme="minorBidi" w:hAnsiTheme="minorBidi" w:cs="Arial" w:hint="eastAsia"/>
          <w:b/>
          <w:bCs/>
          <w:sz w:val="28"/>
          <w:szCs w:val="28"/>
          <w:rtl/>
          <w:lang w:val="fr-FR"/>
        </w:rPr>
        <w:t>الرائب</w:t>
      </w:r>
      <w:r w:rsidR="00C25F5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="00C25F5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يجب</w:t>
      </w:r>
      <w:r w:rsidR="00C25F5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proofErr w:type="gramStart"/>
      <w:r w:rsidR="00C25F56"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قطع</w:t>
      </w:r>
      <w:proofErr w:type="gramEnd"/>
      <w:r w:rsidR="00C25F56" w:rsidRPr="006C0077">
        <w:rPr>
          <w:rStyle w:val="tlid-translation"/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Style w:val="tlid-translation"/>
          <w:rFonts w:asciiTheme="minorBidi" w:hAnsiTheme="minorBidi" w:cs="Arial" w:hint="cs"/>
          <w:sz w:val="28"/>
          <w:szCs w:val="28"/>
          <w:rtl/>
          <w:lang w:val="fr-FR"/>
        </w:rPr>
        <w:t>الرائب قبل عمليّة السلق.</w:t>
      </w:r>
    </w:p>
    <w:p w:rsidR="00C25F56" w:rsidRPr="006C0077" w:rsidRDefault="00C25F56" w:rsidP="00FF671C">
      <w:pPr>
        <w:pStyle w:val="NormalWeb"/>
        <w:numPr>
          <w:ilvl w:val="1"/>
          <w:numId w:val="25"/>
        </w:numPr>
        <w:tabs>
          <w:tab w:val="right" w:pos="2250"/>
        </w:tabs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FF671C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قوالب</w:t>
      </w:r>
      <w:r w:rsidRPr="00FF671C">
        <w:rPr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FF671C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القشقوان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: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تُوضع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منتجات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جبنة </w:t>
      </w:r>
      <w:proofErr w:type="spellStart"/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الكاشار</w:t>
      </w:r>
      <w:proofErr w:type="spellEnd"/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386B0F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بعد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طبخها ووزنها في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قوالب</w:t>
      </w:r>
      <w:r w:rsidR="00386B0F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لإعطائها شكلها النهائي</w:t>
      </w:r>
      <w:r w:rsidRPr="006C0077">
        <w:rPr>
          <w:rFonts w:asciiTheme="minorBidi" w:hAnsiTheme="minorBidi" w:cstheme="minorBidi"/>
          <w:sz w:val="28"/>
          <w:szCs w:val="28"/>
          <w:lang w:val="fr-FR"/>
        </w:rPr>
        <w:t>.</w:t>
      </w:r>
    </w:p>
    <w:p w:rsidR="00107EE6" w:rsidRPr="006C0077" w:rsidRDefault="00C25F56" w:rsidP="00F349BD">
      <w:pPr>
        <w:pStyle w:val="NormalWeb"/>
        <w:numPr>
          <w:ilvl w:val="1"/>
          <w:numId w:val="25"/>
        </w:numPr>
        <w:tabs>
          <w:tab w:val="right" w:pos="2250"/>
        </w:tabs>
        <w:bidi/>
        <w:spacing w:before="60" w:beforeAutospacing="0" w:after="60" w:afterAutospacing="0" w:line="360" w:lineRule="auto"/>
        <w:rPr>
          <w:rFonts w:asciiTheme="minorBidi" w:hAnsiTheme="minorBidi" w:cs="Arial"/>
          <w:sz w:val="28"/>
          <w:szCs w:val="28"/>
          <w:rtl/>
          <w:lang w:val="fr-FR"/>
        </w:rPr>
      </w:pPr>
      <w:proofErr w:type="gramStart"/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شاحنة</w:t>
      </w:r>
      <w:proofErr w:type="gramEnd"/>
      <w:r w:rsidRPr="006C0077">
        <w:rPr>
          <w:rFonts w:asciiTheme="minorBidi" w:hAnsiTheme="minorBidi" w:cs="Arial"/>
          <w:b/>
          <w:bCs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b/>
          <w:bCs/>
          <w:sz w:val="28"/>
          <w:szCs w:val="28"/>
          <w:rtl/>
          <w:lang w:val="fr-FR"/>
        </w:rPr>
        <w:t>صغيرة</w:t>
      </w:r>
      <w:r w:rsidR="007E3CEB" w:rsidRPr="006C0077">
        <w:rPr>
          <w:rFonts w:asciiTheme="minorBidi" w:hAnsiTheme="minorBidi" w:cs="Arial"/>
          <w:b/>
          <w:bCs/>
          <w:sz w:val="28"/>
          <w:szCs w:val="28"/>
          <w:lang w:val="fr-FR"/>
        </w:rPr>
        <w:t>:</w:t>
      </w:r>
      <w:r w:rsidR="00DD424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مخصّصة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لنقل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D424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الجبن.</w:t>
      </w:r>
    </w:p>
    <w:p w:rsidR="007337E7" w:rsidRPr="006C0077" w:rsidRDefault="007337E7" w:rsidP="00F349BD">
      <w:pPr>
        <w:pStyle w:val="NormalWeb"/>
        <w:bidi/>
        <w:spacing w:before="60" w:beforeAutospacing="0" w:after="60" w:afterAutospacing="0" w:line="360" w:lineRule="auto"/>
        <w:ind w:left="720"/>
        <w:rPr>
          <w:rFonts w:asciiTheme="minorBidi" w:hAnsiTheme="minorBidi" w:cstheme="minorBidi"/>
          <w:sz w:val="28"/>
          <w:szCs w:val="28"/>
          <w:lang w:val="fr-FR"/>
        </w:rPr>
      </w:pPr>
    </w:p>
    <w:p w:rsidR="00C25F56" w:rsidRPr="00494D15" w:rsidRDefault="00CA69E0" w:rsidP="000F0940">
      <w:pPr>
        <w:pStyle w:val="NormalWeb"/>
        <w:numPr>
          <w:ilvl w:val="0"/>
          <w:numId w:val="39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bookmarkStart w:id="7" w:name="_Toc40258417"/>
      <w:proofErr w:type="gramStart"/>
      <w:r w:rsidRPr="000F0940">
        <w:rPr>
          <w:rStyle w:val="Heading2Char"/>
          <w:rFonts w:hint="cs"/>
          <w:rtl/>
        </w:rPr>
        <w:lastRenderedPageBreak/>
        <w:t>أجور</w:t>
      </w:r>
      <w:proofErr w:type="gramEnd"/>
      <w:r w:rsidRPr="000F0940">
        <w:rPr>
          <w:rStyle w:val="Heading2Char"/>
          <w:rFonts w:hint="cs"/>
          <w:rtl/>
        </w:rPr>
        <w:t xml:space="preserve"> العمالة</w:t>
      </w:r>
      <w:bookmarkEnd w:id="7"/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>: (</w:t>
      </w:r>
      <w:r w:rsidR="00DD424A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6.800.000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>.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DD424A" w:rsidRPr="006C0077">
        <w:rPr>
          <w:rFonts w:asciiTheme="minorBidi" w:hAnsiTheme="minorBidi" w:cs="Arial"/>
          <w:sz w:val="28"/>
          <w:szCs w:val="28"/>
          <w:rtl/>
          <w:lang w:val="fr-FR"/>
        </w:rPr>
        <w:t>/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شهر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أو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81.600.000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/ </w:t>
      </w:r>
      <w:r w:rsidR="00C25F56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سنة</w:t>
      </w:r>
      <w:r w:rsidR="00C25F56" w:rsidRPr="006C0077">
        <w:rPr>
          <w:rFonts w:asciiTheme="minorBidi" w:hAnsiTheme="minorBidi" w:cs="Arial"/>
          <w:sz w:val="28"/>
          <w:szCs w:val="28"/>
          <w:rtl/>
          <w:lang w:val="fr-FR"/>
        </w:rPr>
        <w:t>)</w:t>
      </w:r>
    </w:p>
    <w:p w:rsidR="00494D15" w:rsidRPr="006C0077" w:rsidRDefault="00494D15" w:rsidP="00494D15">
      <w:pPr>
        <w:pStyle w:val="NormalWeb"/>
        <w:bidi/>
        <w:spacing w:before="60" w:beforeAutospacing="0" w:after="60" w:afterAutospacing="0" w:line="360" w:lineRule="auto"/>
        <w:ind w:left="1080"/>
        <w:rPr>
          <w:rFonts w:asciiTheme="minorBidi" w:hAnsiTheme="minorBidi" w:cstheme="minorBidi"/>
          <w:sz w:val="28"/>
          <w:szCs w:val="28"/>
          <w:lang w:val="fr-FR"/>
        </w:rPr>
      </w:pPr>
    </w:p>
    <w:p w:rsidR="00107EE6" w:rsidRPr="006C0077" w:rsidRDefault="00BF69DB" w:rsidP="00494D15">
      <w:pPr>
        <w:pStyle w:val="NormalWeb"/>
        <w:spacing w:before="60" w:beforeAutospacing="0" w:after="60" w:afterAutospacing="0" w:line="360" w:lineRule="auto"/>
        <w:ind w:left="720"/>
        <w:rPr>
          <w:rFonts w:asciiTheme="minorBidi" w:hAnsiTheme="minorBidi" w:cstheme="minorBidi"/>
          <w:sz w:val="28"/>
          <w:szCs w:val="28"/>
        </w:rPr>
      </w:pPr>
      <w:r w:rsidRPr="006C0077">
        <w:rPr>
          <w:rFonts w:asciiTheme="minorBidi" w:hAnsiTheme="minorBidi" w:cstheme="minorBidi"/>
          <w:noProof/>
          <w:sz w:val="28"/>
          <w:szCs w:val="28"/>
        </w:rPr>
        <w:drawing>
          <wp:inline distT="0" distB="0" distL="0" distR="0" wp14:anchorId="48F04E93" wp14:editId="460336A4">
            <wp:extent cx="4860757" cy="2812211"/>
            <wp:effectExtent l="0" t="0" r="16510" b="762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A69E0" w:rsidRPr="006C0077" w:rsidRDefault="00CA69E0" w:rsidP="00F349BD">
      <w:pPr>
        <w:pStyle w:val="NormalWeb"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28"/>
          <w:szCs w:val="28"/>
          <w:lang w:val="fr-FR"/>
        </w:rPr>
      </w:pPr>
    </w:p>
    <w:p w:rsidR="00CA69E0" w:rsidRPr="006C0077" w:rsidRDefault="00CA69E0" w:rsidP="00F349BD">
      <w:pPr>
        <w:pStyle w:val="NormalWeb"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28"/>
          <w:szCs w:val="28"/>
          <w:lang w:val="fr-FR"/>
        </w:rPr>
      </w:pPr>
    </w:p>
    <w:p w:rsidR="00DC5B05" w:rsidRDefault="00DC5B05" w:rsidP="00F349BD">
      <w:pPr>
        <w:pStyle w:val="NormalWeb"/>
        <w:numPr>
          <w:ilvl w:val="0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bookmarkStart w:id="8" w:name="_Toc40258418"/>
      <w:proofErr w:type="gramStart"/>
      <w:r w:rsidRPr="00494D15">
        <w:rPr>
          <w:rStyle w:val="Heading2Char"/>
          <w:rFonts w:hint="cs"/>
          <w:rtl/>
        </w:rPr>
        <w:t>موقع</w:t>
      </w:r>
      <w:proofErr w:type="gramEnd"/>
      <w:r w:rsidRPr="00494D15">
        <w:rPr>
          <w:rStyle w:val="Heading2Char"/>
          <w:rFonts w:hint="cs"/>
          <w:rtl/>
        </w:rPr>
        <w:t xml:space="preserve"> المصنع</w:t>
      </w:r>
      <w:bookmarkEnd w:id="8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(392.000.000 ل.ل.)</w:t>
      </w:r>
    </w:p>
    <w:p w:rsidR="00FF671C" w:rsidRDefault="00FF671C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="Arial"/>
          <w:sz w:val="28"/>
          <w:szCs w:val="28"/>
          <w:rtl/>
          <w:lang w:val="fr-FR" w:bidi="ar-LB"/>
        </w:rPr>
      </w:pPr>
    </w:p>
    <w:p w:rsidR="00DC5B05" w:rsidRPr="006C0077" w:rsidRDefault="00CA69E0" w:rsidP="00FF671C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</w:rPr>
      </w:pP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تبلغ مساحة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مصنع </w:t>
      </w:r>
      <w:proofErr w:type="gramStart"/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جبن</w:t>
      </w:r>
      <w:proofErr w:type="gramEnd"/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صغير حوالي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140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متر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مربع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.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وإذا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أنشئ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هذا المصنع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البقاع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مثلاً،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حيث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متوسط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سعر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المتر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المربع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هو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1000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دولار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ما يعادل </w:t>
      </w:r>
      <w:r w:rsidRPr="006C0077">
        <w:rPr>
          <w:rFonts w:asciiTheme="minorBidi" w:hAnsiTheme="minorBidi" w:cs="Arial" w:hint="cs"/>
          <w:color w:val="FF0000"/>
          <w:sz w:val="28"/>
          <w:szCs w:val="28"/>
          <w:rtl/>
          <w:lang w:val="fr-FR"/>
        </w:rPr>
        <w:t>2.800.000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>.</w:t>
      </w:r>
      <w:r w:rsidR="00DC5B05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="00DC5B05" w:rsidRPr="006C0077">
        <w:rPr>
          <w:rFonts w:asciiTheme="minorBidi" w:hAnsiTheme="minorBidi" w:cs="Arial"/>
          <w:sz w:val="28"/>
          <w:szCs w:val="28"/>
          <w:rtl/>
          <w:lang w:val="fr-FR"/>
        </w:rPr>
        <w:t>.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/>
          <w:color w:val="FF0000"/>
          <w:sz w:val="28"/>
          <w:szCs w:val="28"/>
        </w:rPr>
        <w:t>(</w:t>
      </w:r>
      <w:proofErr w:type="gramStart"/>
      <w:r w:rsidRPr="006C0077">
        <w:rPr>
          <w:rFonts w:asciiTheme="minorBidi" w:hAnsiTheme="minorBidi" w:cs="Arial"/>
          <w:color w:val="FF0000"/>
          <w:sz w:val="28"/>
          <w:szCs w:val="28"/>
        </w:rPr>
        <w:t>update</w:t>
      </w:r>
      <w:proofErr w:type="gramEnd"/>
      <w:r w:rsidRPr="006C0077">
        <w:rPr>
          <w:rFonts w:asciiTheme="minorBidi" w:hAnsiTheme="minorBidi" w:cs="Arial"/>
          <w:color w:val="FF0000"/>
          <w:sz w:val="28"/>
          <w:szCs w:val="28"/>
        </w:rPr>
        <w:t xml:space="preserve"> dollar rate?)</w:t>
      </w:r>
    </w:p>
    <w:p w:rsidR="007B20A7" w:rsidRPr="006C0077" w:rsidRDefault="00506BDE" w:rsidP="00F349BD">
      <w:pPr>
        <w:pStyle w:val="NormalWeb"/>
        <w:bidi/>
        <w:spacing w:before="60" w:beforeAutospacing="0" w:after="60" w:afterAutospacing="0" w:line="360" w:lineRule="auto"/>
        <w:ind w:left="720"/>
        <w:rPr>
          <w:rFonts w:asciiTheme="minorBidi" w:hAnsiTheme="minorBidi" w:cstheme="minorBidi"/>
          <w:sz w:val="28"/>
          <w:szCs w:val="28"/>
          <w:rtl/>
          <w:lang w:val="fr-FR"/>
        </w:rPr>
      </w:pP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 w:bidi="ar-LB"/>
        </w:rPr>
        <w:t>إذاً</w:t>
      </w:r>
      <w:proofErr w:type="gramEnd"/>
      <w:r w:rsidR="007B20A7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: </w:t>
      </w:r>
    </w:p>
    <w:p w:rsidR="007B20A7" w:rsidRPr="006C0077" w:rsidRDefault="00506BDE" w:rsidP="00F349BD">
      <w:pPr>
        <w:pStyle w:val="NormalWeb"/>
        <w:numPr>
          <w:ilvl w:val="0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تكاليف</w:t>
      </w:r>
      <w:proofErr w:type="gram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</w:t>
      </w:r>
      <w:r w:rsidR="007B20A7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الاستثمار: </w:t>
      </w:r>
    </w:p>
    <w:p w:rsidR="007B20A7" w:rsidRPr="006C0077" w:rsidRDefault="00506BDE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</w:t>
      </w:r>
      <w:r w:rsidR="007B20A7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ماكينات: 273.280.000 ل.ل.</w:t>
      </w:r>
    </w:p>
    <w:p w:rsidR="007B20A7" w:rsidRPr="006C0077" w:rsidRDefault="00506BDE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</w:t>
      </w:r>
      <w:r w:rsidR="007B20A7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رواتب: 81.600.000</w:t>
      </w:r>
      <w:r w:rsidR="009C6177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ل.ل.</w:t>
      </w:r>
    </w:p>
    <w:p w:rsidR="009C6177" w:rsidRPr="006C0077" w:rsidRDefault="009C6177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العقار: 392.000.000 ل.ل.</w:t>
      </w:r>
    </w:p>
    <w:p w:rsidR="009C6177" w:rsidRPr="006C0077" w:rsidRDefault="009C6177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تكاليف</w:t>
      </w:r>
      <w:proofErr w:type="gram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أخرى: 80.000.000 ل.ل.</w:t>
      </w:r>
    </w:p>
    <w:p w:rsidR="007B20A7" w:rsidRPr="006C0077" w:rsidRDefault="007B20A7" w:rsidP="00F349BD">
      <w:pPr>
        <w:pStyle w:val="NormalWeb"/>
        <w:bidi/>
        <w:spacing w:before="60" w:beforeAutospacing="0" w:after="60" w:afterAutospacing="0" w:line="360" w:lineRule="auto"/>
        <w:ind w:left="720"/>
        <w:rPr>
          <w:rFonts w:asciiTheme="minorBidi" w:hAnsiTheme="minorBidi" w:cstheme="minorBidi"/>
          <w:sz w:val="28"/>
          <w:szCs w:val="28"/>
          <w:lang w:val="fr-FR"/>
        </w:rPr>
      </w:pPr>
    </w:p>
    <w:p w:rsidR="00CB2550" w:rsidRPr="006C0077" w:rsidRDefault="00CB2550" w:rsidP="00F349BD">
      <w:pPr>
        <w:pStyle w:val="NormalWeb"/>
        <w:bidi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lastRenderedPageBreak/>
        <w:t xml:space="preserve">وبالتالي تُقدّر قيمة 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الإستثمار</w:t>
      </w:r>
      <w:proofErr w:type="spellEnd"/>
      <w:r w:rsidR="00FF671C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الإجماليّة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بمبلغ </w:t>
      </w:r>
      <w:r w:rsidRPr="00FF671C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 xml:space="preserve">1.096.880.000 ل.ل. </w:t>
      </w:r>
    </w:p>
    <w:p w:rsidR="00CB2550" w:rsidRDefault="00CB2550" w:rsidP="00F349BD">
      <w:pPr>
        <w:pStyle w:val="NormalWeb"/>
        <w:bidi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سعر ليتر الحليب في لبنان هو 1350 ل</w:t>
      </w:r>
      <w:r w:rsidR="005046A8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.</w:t>
      </w:r>
      <w:r w:rsidR="00FF671C">
        <w:rPr>
          <w:rFonts w:asciiTheme="minorBidi" w:hAnsiTheme="minorBidi" w:cstheme="minorBidi" w:hint="cs"/>
          <w:sz w:val="28"/>
          <w:szCs w:val="28"/>
          <w:rtl/>
          <w:lang w:val="fr-FR"/>
        </w:rPr>
        <w:t>ل./ ووجدنا بعد البحث أنّنا نحتاج</w:t>
      </w:r>
      <w:r w:rsidR="00430DBA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في السنة الواحدة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200.000 ليتر </w:t>
      </w:r>
      <w:r w:rsidR="00FF671C">
        <w:rPr>
          <w:rFonts w:asciiTheme="minorBidi" w:hAnsiTheme="minorBidi" w:cstheme="minorBidi" w:hint="cs"/>
          <w:sz w:val="28"/>
          <w:szCs w:val="28"/>
          <w:rtl/>
          <w:lang w:val="fr-FR"/>
        </w:rPr>
        <w:t>من الحليب لتصنيع 40.000.000 غ</w:t>
      </w:r>
      <w:r w:rsidR="00430DBA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من الجبن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ما يساوي </w:t>
      </w: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حوالي</w:t>
      </w:r>
      <w:proofErr w:type="gram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133.333 علبة من جبن 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الكاشكافال</w:t>
      </w:r>
      <w:proofErr w:type="spell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ب</w:t>
      </w:r>
      <w:r w:rsidR="005046A8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وزن 300غ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للعلبة الواحدة.</w:t>
      </w:r>
    </w:p>
    <w:p w:rsidR="00FF671C" w:rsidRPr="00FF671C" w:rsidRDefault="00FF671C" w:rsidP="00FF671C">
      <w:pPr>
        <w:pStyle w:val="NormalWeb"/>
        <w:bidi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F74AE7" w:rsidRDefault="00F74AE7" w:rsidP="00FF671C">
      <w:pPr>
        <w:pStyle w:val="NormalWeb"/>
        <w:bidi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سعر </w:t>
      </w:r>
      <w:r w:rsidR="005046A8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300غ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من 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الكاشافال</w:t>
      </w:r>
      <w:proofErr w:type="spell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في السوق حوالي 9000 ل.ل.</w:t>
      </w:r>
    </w:p>
    <w:p w:rsidR="00FF671C" w:rsidRPr="00FF671C" w:rsidRDefault="00FF671C" w:rsidP="00FF671C">
      <w:pPr>
        <w:pStyle w:val="NormalWeb"/>
        <w:bidi/>
        <w:spacing w:before="60" w:beforeAutospacing="0" w:after="60" w:afterAutospacing="0" w:line="360" w:lineRule="auto"/>
        <w:ind w:left="360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F74AE7" w:rsidRPr="006C0077" w:rsidRDefault="00EB1F56" w:rsidP="00F349BD">
      <w:pPr>
        <w:pStyle w:val="NormalWeb"/>
        <w:numPr>
          <w:ilvl w:val="0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proofErr w:type="gramStart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>قيمة</w:t>
      </w:r>
      <w:proofErr w:type="gramEnd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 xml:space="preserve"> المبيعات</w:t>
      </w:r>
      <w:r w:rsidR="00676AC1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: 133.333</w:t>
      </w:r>
      <w:r w:rsidR="00676AC1" w:rsidRPr="006C0077">
        <w:rPr>
          <w:rFonts w:asciiTheme="minorBidi" w:hAnsiTheme="minorBidi" w:cstheme="minorBidi" w:hint="cs"/>
          <w:sz w:val="28"/>
          <w:szCs w:val="28"/>
          <w:rtl/>
        </w:rPr>
        <w:t xml:space="preserve">علبة </w:t>
      </w:r>
      <w:r w:rsidR="00676AC1" w:rsidRPr="006C0077">
        <w:rPr>
          <w:rFonts w:asciiTheme="minorBidi" w:hAnsiTheme="minorBidi" w:cstheme="minorBidi"/>
          <w:sz w:val="28"/>
          <w:szCs w:val="28"/>
        </w:rPr>
        <w:t xml:space="preserve"> x</w:t>
      </w:r>
      <w:r w:rsidR="00676AC1" w:rsidRPr="006C0077">
        <w:rPr>
          <w:rFonts w:asciiTheme="minorBidi" w:hAnsiTheme="minorBidi" w:cstheme="minorBidi" w:hint="cs"/>
          <w:sz w:val="28"/>
          <w:szCs w:val="28"/>
          <w:rtl/>
          <w:lang w:bidi="ar-LB"/>
        </w:rPr>
        <w:t xml:space="preserve"> 9000 ل.ل. = 1.199.997.000 ل.ل. </w:t>
      </w:r>
    </w:p>
    <w:p w:rsidR="003F025E" w:rsidRPr="006C0077" w:rsidRDefault="003F025E" w:rsidP="00F349BD">
      <w:pPr>
        <w:pStyle w:val="NormalWeb"/>
        <w:numPr>
          <w:ilvl w:val="0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proofErr w:type="gramStart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>قيمة</w:t>
      </w:r>
      <w:proofErr w:type="gramEnd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 xml:space="preserve"> </w:t>
      </w:r>
      <w:proofErr w:type="spellStart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>ال</w:t>
      </w:r>
      <w:proofErr w:type="spellEnd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 w:bidi="ar-LB"/>
        </w:rPr>
        <w:t>إيرادات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: 1.199.997.000 </w:t>
      </w:r>
      <w:r w:rsidRPr="006C0077">
        <w:rPr>
          <w:rFonts w:asciiTheme="minorBidi" w:hAnsiTheme="minorBidi" w:cstheme="minorBidi"/>
          <w:sz w:val="28"/>
          <w:szCs w:val="28"/>
          <w:rtl/>
          <w:lang w:val="fr-FR"/>
        </w:rPr>
        <w:t>–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11% = 1.067.997.330 ل.ل. </w:t>
      </w:r>
    </w:p>
    <w:p w:rsidR="003F025E" w:rsidRPr="006C0077" w:rsidRDefault="003F025E" w:rsidP="00F349BD">
      <w:pPr>
        <w:pStyle w:val="NormalWeb"/>
        <w:numPr>
          <w:ilvl w:val="0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proofErr w:type="gramStart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>قيمة</w:t>
      </w:r>
      <w:proofErr w:type="gramEnd"/>
      <w:r w:rsidRPr="006C0077">
        <w:rPr>
          <w:rFonts w:asciiTheme="minorBidi" w:hAnsiTheme="minorBidi" w:cstheme="minorBidi" w:hint="cs"/>
          <w:b/>
          <w:bCs/>
          <w:sz w:val="28"/>
          <w:szCs w:val="28"/>
          <w:rtl/>
          <w:lang w:val="fr-FR"/>
        </w:rPr>
        <w:t xml:space="preserve"> الأرباح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: </w:t>
      </w:r>
    </w:p>
    <w:p w:rsidR="003F025E" w:rsidRPr="006C0077" w:rsidRDefault="003F025E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الماكينات + الممتلكات على فترة 5 سنوات = 133.056.000 ل.ل. في السنة</w:t>
      </w:r>
    </w:p>
    <w:p w:rsidR="003F025E" w:rsidRPr="006C0077" w:rsidRDefault="003F025E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النفقات = 133.056.000  +  81.600.000  + 270.000.000 + 80.000.000 = 564.656.000 ل.ل.</w:t>
      </w:r>
    </w:p>
    <w:p w:rsidR="00686D58" w:rsidRPr="006C0077" w:rsidRDefault="00686D58" w:rsidP="00F349BD">
      <w:pPr>
        <w:pStyle w:val="NormalWeb"/>
        <w:numPr>
          <w:ilvl w:val="1"/>
          <w:numId w:val="8"/>
        </w:numPr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1.067.997.330 </w:t>
      </w:r>
      <w:r w:rsidRPr="006C0077">
        <w:rPr>
          <w:rFonts w:asciiTheme="minorBidi" w:hAnsiTheme="minorBidi" w:cstheme="minorBidi"/>
          <w:sz w:val="28"/>
          <w:szCs w:val="28"/>
          <w:rtl/>
          <w:lang w:val="fr-FR"/>
        </w:rPr>
        <w:t>–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564.656.000 = 503.341.000 ل.ل.</w:t>
      </w:r>
    </w:p>
    <w:p w:rsidR="009851D6" w:rsidRPr="006C0077" w:rsidRDefault="009851D6" w:rsidP="00F349BD">
      <w:pPr>
        <w:pStyle w:val="NormalWeb"/>
        <w:spacing w:before="60" w:beforeAutospacing="0" w:after="60" w:afterAutospacing="0" w:line="360" w:lineRule="auto"/>
        <w:ind w:left="720"/>
        <w:rPr>
          <w:rFonts w:asciiTheme="minorBidi" w:hAnsiTheme="minorBidi" w:cstheme="minorBidi"/>
          <w:sz w:val="28"/>
          <w:szCs w:val="28"/>
          <w:lang w:val="fr-FR"/>
        </w:rPr>
      </w:pPr>
      <w:r w:rsidRPr="006C0077">
        <w:rPr>
          <w:rFonts w:asciiTheme="minorBidi" w:hAnsiTheme="minorBidi" w:cstheme="minorBidi"/>
          <w:sz w:val="28"/>
          <w:szCs w:val="28"/>
          <w:lang w:val="fr-FR"/>
        </w:rPr>
        <w:t xml:space="preserve"> </w:t>
      </w:r>
    </w:p>
    <w:p w:rsidR="00C24811" w:rsidRDefault="00C24811" w:rsidP="00F349BD">
      <w:pPr>
        <w:pStyle w:val="Heading1"/>
        <w:numPr>
          <w:ilvl w:val="0"/>
          <w:numId w:val="35"/>
        </w:numPr>
        <w:bidi/>
        <w:spacing w:before="60" w:after="60"/>
        <w:rPr>
          <w:rtl/>
        </w:rPr>
      </w:pPr>
      <w:bookmarkStart w:id="9" w:name="_Toc40258419"/>
      <w:r w:rsidRPr="001464AA">
        <w:rPr>
          <w:rFonts w:hint="cs"/>
          <w:rtl/>
        </w:rPr>
        <w:t>الخلاصة</w:t>
      </w:r>
      <w:bookmarkEnd w:id="9"/>
      <w:r w:rsidRPr="001464AA">
        <w:rPr>
          <w:rFonts w:hint="cs"/>
          <w:rtl/>
        </w:rPr>
        <w:t xml:space="preserve"> </w:t>
      </w:r>
    </w:p>
    <w:p w:rsidR="00FF671C" w:rsidRPr="00FF671C" w:rsidRDefault="00FF671C" w:rsidP="00FF671C">
      <w:pPr>
        <w:bidi/>
      </w:pPr>
    </w:p>
    <w:p w:rsidR="00C24811" w:rsidRDefault="00C24811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proofErr w:type="gramStart"/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بعد</w:t>
      </w:r>
      <w:proofErr w:type="gramEnd"/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وضع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هذه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الميزاني</w:t>
      </w:r>
      <w:r w:rsidR="005C2299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العمومي</w:t>
      </w:r>
      <w:r w:rsidR="005C2299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ل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تمويل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مشروع مصنع جبن صغير، يتبيّن لنا أنّ هذا المشروع قابل للتنفيذ، علماً أن</w:t>
      </w:r>
      <w:r w:rsidR="005C2299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ّنا في سياق إعداد هذه الدراسة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لم نتمكّن من الحصول على كافّة المعلومات</w:t>
      </w:r>
      <w:r w:rsidR="005C2299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اللازمة وأنّ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الأرقام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 xml:space="preserve"> المدرجة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في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دراستنا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هي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تقديرات</w:t>
      </w:r>
      <w:r w:rsidRPr="006C0077">
        <w:rPr>
          <w:rFonts w:asciiTheme="minorBidi" w:hAnsiTheme="minorBidi" w:cs="Arial"/>
          <w:sz w:val="28"/>
          <w:szCs w:val="28"/>
          <w:rtl/>
          <w:lang w:val="fr-FR"/>
        </w:rPr>
        <w:t xml:space="preserve"> 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تقريبي</w:t>
      </w:r>
      <w:r w:rsidR="00BC1A92" w:rsidRPr="006C0077">
        <w:rPr>
          <w:rFonts w:asciiTheme="minorBidi" w:hAnsiTheme="minorBidi" w:cs="Arial" w:hint="cs"/>
          <w:sz w:val="28"/>
          <w:szCs w:val="28"/>
          <w:rtl/>
          <w:lang w:val="fr-FR"/>
        </w:rPr>
        <w:t>ّ</w:t>
      </w:r>
      <w:r w:rsidRPr="006C0077">
        <w:rPr>
          <w:rFonts w:asciiTheme="minorBidi" w:hAnsiTheme="minorBidi" w:cs="Arial" w:hint="cs"/>
          <w:sz w:val="28"/>
          <w:szCs w:val="28"/>
          <w:rtl/>
          <w:lang w:val="fr-FR"/>
        </w:rPr>
        <w:t>ة</w:t>
      </w:r>
      <w:r w:rsidRPr="006C0077">
        <w:rPr>
          <w:rFonts w:asciiTheme="minorBidi" w:hAnsiTheme="minorBidi" w:cstheme="minorBidi"/>
          <w:sz w:val="28"/>
          <w:szCs w:val="28"/>
          <w:lang w:val="fr-FR"/>
        </w:rPr>
        <w:t>.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1D5219" w:rsidRPr="006C0077" w:rsidRDefault="00BF08A9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والمشكلة</w:t>
      </w:r>
      <w:proofErr w:type="gram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الأساسيّة التي واجهتنا خلال جمع المعلومات كانت </w:t>
      </w:r>
      <w:r w:rsidR="005F5C92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عدم القدرة على تحديد كميّات الحليب الخام المنتجة في لبنان، لذا افترضنا أنّ الحليب المستخدم في عمليّة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الإنتاج هو 100% لبناني، وإلّا ا</w:t>
      </w:r>
      <w:r w:rsidR="005F5C92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ست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ُ</w:t>
      </w:r>
      <w:r w:rsidR="005F5C92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خدم الحليب الخام المستورد حتى الحليب المجفّف المستورد. </w:t>
      </w:r>
    </w:p>
    <w:p w:rsidR="008A5B16" w:rsidRDefault="008A5B16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</w:p>
    <w:p w:rsid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</w:p>
    <w:p w:rsidR="00CD7FAE" w:rsidRPr="006C0077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</w:p>
    <w:p w:rsidR="00250213" w:rsidRDefault="00250213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وتجدر الإشارة </w:t>
      </w:r>
      <w:proofErr w:type="gram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إلى</w:t>
      </w:r>
      <w:proofErr w:type="gram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، 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250213" w:rsidRDefault="00250213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أنّ الجبن المطبوخ </w:t>
      </w:r>
      <w:r w:rsidR="008A5B16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والمرصوص (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كالكاشكافال</w:t>
      </w:r>
      <w:proofErr w:type="spell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) يتطلّب كميّة حليب أكبر من الجبن الطري (مثل أجبان </w:t>
      </w:r>
      <w:r w:rsidRPr="006C0077">
        <w:rPr>
          <w:rFonts w:asciiTheme="minorBidi" w:hAnsiTheme="minorBidi" w:cstheme="minorBidi"/>
          <w:sz w:val="28"/>
          <w:szCs w:val="28"/>
          <w:lang w:val="fr-FR"/>
        </w:rPr>
        <w:t>camembert, brie munster, maroilles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)، فهذا الأخير يحتوي على نسبة أعلى من الماء وبالتالي نسبةً حليب</w:t>
      </w:r>
      <w:r w:rsidR="008A5B16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أقلّ من الجبن الصلب. لذا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الأجبان الصلبة والمطبوخة والأكثر تجفيفاً ورصّاً هي الأغنى </w:t>
      </w:r>
      <w:r w:rsidR="00212D32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بالكالسيوم.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3B11DB" w:rsidRDefault="003B11DB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وأنّ خطّتنا هي إنتاج</w:t>
      </w:r>
      <w:r w:rsidR="00042B50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جبنة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كاشكافال</w:t>
      </w:r>
      <w:proofErr w:type="spell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بنكهة لبنانيّة، بإضافة الزعتر و/أو الزيتون إليه، فهدفنا هو إنتاج أصناف مميّزة ومتمايزة ونكهة فريدة لتوزيعها خارج الحدود اللبنانيّة.</w:t>
      </w:r>
      <w:r w:rsidR="00CD7FAE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5F0CBC" w:rsidRDefault="005F0CBC" w:rsidP="00F349BD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28"/>
          <w:szCs w:val="28"/>
          <w:rtl/>
          <w:lang w:val="fr-FR"/>
        </w:rPr>
      </w:pP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إذاً، </w:t>
      </w:r>
      <w:r w:rsidR="006431BB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بعدما</w:t>
      </w:r>
      <w:r w:rsidR="00761ED5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أوضحنا أنّ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صناعة </w:t>
      </w:r>
      <w:proofErr w:type="spellStart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الكاشكافال</w:t>
      </w:r>
      <w:proofErr w:type="spellEnd"/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تستلزم كميّات كب</w:t>
      </w:r>
      <w:r w:rsidR="006431BB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يرة من الحليب لعمليّة الإنتاج، يبقى 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السؤال الرئيسي </w:t>
      </w:r>
      <w:r w:rsidR="006431BB"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>الذي يطرح نفسه هو إذا ما كان</w:t>
      </w:r>
      <w:r w:rsidRPr="006C0077">
        <w:rPr>
          <w:rFonts w:asciiTheme="minorBidi" w:hAnsiTheme="minorBidi" w:cstheme="minorBidi" w:hint="cs"/>
          <w:sz w:val="28"/>
          <w:szCs w:val="28"/>
          <w:rtl/>
          <w:lang w:val="fr-FR"/>
        </w:rPr>
        <w:t xml:space="preserve"> إنتاج الحليب اللبناني يكفي لهذه الصناعة! 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Theme="minorBidi" w:hAnsiTheme="minorBidi" w:cstheme="minorBidi"/>
          <w:sz w:val="16"/>
          <w:szCs w:val="16"/>
          <w:rtl/>
          <w:lang w:val="fr-FR"/>
        </w:rPr>
      </w:pPr>
    </w:p>
    <w:p w:rsidR="005F0CBC" w:rsidRDefault="00524FFA" w:rsidP="00F349BD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  <w:r w:rsidRPr="006C0077">
        <w:rPr>
          <w:rFonts w:ascii="Arial" w:hAnsi="Arial" w:cs="Arial" w:hint="cs"/>
          <w:sz w:val="28"/>
          <w:szCs w:val="28"/>
          <w:rtl/>
          <w:lang w:val="fr-FR"/>
        </w:rPr>
        <w:t>فقد وجدنا خلال هذه الدراسة</w:t>
      </w:r>
      <w:r w:rsidR="005F0CBC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أنّ لبنان لا ينتج أكثر من 30% من حاجات مصانع الألبان والأجبان </w:t>
      </w:r>
      <w:r w:rsidR="004E287D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من الحليب الطبيعي، </w:t>
      </w:r>
      <w:r w:rsidR="00B0066E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فلم يتمكّن </w:t>
      </w:r>
      <w:r w:rsidR="009A220D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مُربّي الأبقار بعد من تأمين الموارد الماليّة اللازمة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من أجل إنتاج الحليب. </w:t>
      </w:r>
      <w:proofErr w:type="gramStart"/>
      <w:r w:rsidR="00C021D1" w:rsidRPr="006C0077">
        <w:rPr>
          <w:rFonts w:ascii="Arial" w:hAnsi="Arial" w:cs="Arial" w:hint="cs"/>
          <w:sz w:val="28"/>
          <w:szCs w:val="28"/>
          <w:rtl/>
          <w:lang w:val="fr-FR"/>
        </w:rPr>
        <w:t>ممّا</w:t>
      </w:r>
      <w:proofErr w:type="gramEnd"/>
      <w:r w:rsidR="00C021D1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يدلّ على صعوبة تنفيذ مشروع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إنتاج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الجبن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CD7FAE">
        <w:rPr>
          <w:rFonts w:ascii="Arial" w:hAnsi="Arial" w:cs="Arial" w:hint="cs"/>
          <w:sz w:val="28"/>
          <w:szCs w:val="28"/>
          <w:rtl/>
          <w:lang w:val="fr-FR"/>
        </w:rPr>
        <w:t>بالاعتماد</w:t>
      </w:r>
      <w:r w:rsidR="00C021D1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على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الحليب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اللبناني</w:t>
      </w:r>
      <w:r w:rsidR="00C021D1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وحده، لأنّ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لبنان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بعيد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كل البعد عن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الاكتفاء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الذاتي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الحليب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ومنتجات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الحليب.</w:t>
      </w:r>
    </w:p>
    <w:p w:rsidR="00CD7FAE" w:rsidRPr="00CD7FAE" w:rsidRDefault="00CD7FAE" w:rsidP="00CD7FAE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16"/>
          <w:szCs w:val="16"/>
          <w:rtl/>
          <w:lang w:val="fr-FR"/>
        </w:rPr>
      </w:pPr>
    </w:p>
    <w:p w:rsidR="00821DC0" w:rsidRPr="006C0077" w:rsidRDefault="003C05A9" w:rsidP="00F349BD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  <w:r w:rsidRPr="006C0077">
        <w:rPr>
          <w:rFonts w:ascii="Arial" w:hAnsi="Arial" w:cs="Arial"/>
          <w:sz w:val="28"/>
          <w:szCs w:val="28"/>
          <w:lang w:val="fr-FR"/>
        </w:rPr>
        <w:t xml:space="preserve"> </w:t>
      </w:r>
      <w:r w:rsidR="00875AF0" w:rsidRPr="006C0077">
        <w:rPr>
          <w:rFonts w:ascii="Arial" w:hAnsi="Arial" w:cs="Arial" w:hint="cs"/>
          <w:sz w:val="28"/>
          <w:szCs w:val="28"/>
          <w:rtl/>
          <w:lang w:val="fr-FR"/>
        </w:rPr>
        <w:t>و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بحسب البحث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المحدود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الذي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تمكّنا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القيام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به،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75AF0" w:rsidRPr="006C0077">
        <w:rPr>
          <w:rFonts w:ascii="Arial" w:hAnsi="Arial" w:cs="Arial" w:hint="cs"/>
          <w:sz w:val="28"/>
          <w:szCs w:val="28"/>
          <w:rtl/>
          <w:lang w:val="fr-FR"/>
        </w:rPr>
        <w:t>وجدنا</w:t>
      </w:r>
      <w:r w:rsidR="00875AF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أن</w:t>
      </w:r>
      <w:r w:rsidR="00875AF0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ّ 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الواردات</w:t>
      </w:r>
      <w:r w:rsidR="00691D35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</w:t>
      </w:r>
      <w:r w:rsidR="00691D35" w:rsidRPr="006C0077">
        <w:rPr>
          <w:rFonts w:ascii="Arial" w:hAnsi="Arial" w:cs="Arial"/>
          <w:sz w:val="28"/>
          <w:szCs w:val="28"/>
          <w:rtl/>
          <w:lang w:val="fr-FR"/>
        </w:rPr>
        <w:t>(</w:t>
      </w:r>
      <w:r w:rsidR="00691D35" w:rsidRPr="006C0077">
        <w:rPr>
          <w:rFonts w:ascii="Arial" w:hAnsi="Arial" w:cs="Arial" w:hint="cs"/>
          <w:sz w:val="28"/>
          <w:szCs w:val="28"/>
          <w:rtl/>
          <w:lang w:val="fr-FR"/>
        </w:rPr>
        <w:t>عام</w:t>
      </w:r>
      <w:r w:rsidR="00691D35" w:rsidRPr="006C0077">
        <w:rPr>
          <w:rFonts w:ascii="Arial" w:hAnsi="Arial" w:cs="Arial"/>
          <w:sz w:val="28"/>
          <w:szCs w:val="28"/>
          <w:rtl/>
          <w:lang w:val="fr-FR"/>
        </w:rPr>
        <w:t xml:space="preserve"> 2011)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 </w:t>
      </w:r>
      <w:r w:rsidR="00875AF0" w:rsidRPr="006C0077">
        <w:rPr>
          <w:rFonts w:ascii="Arial" w:hAnsi="Arial" w:cs="Arial" w:hint="cs"/>
          <w:sz w:val="28"/>
          <w:szCs w:val="28"/>
          <w:rtl/>
          <w:lang w:val="fr-FR"/>
        </w:rPr>
        <w:t>ساهمت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بأكثر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63٪ 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في سدّ </w:t>
      </w:r>
      <w:r w:rsidR="00875AF0" w:rsidRPr="006C0077">
        <w:rPr>
          <w:rFonts w:ascii="Arial" w:hAnsi="Arial" w:cs="Arial" w:hint="cs"/>
          <w:sz w:val="28"/>
          <w:szCs w:val="28"/>
          <w:rtl/>
          <w:lang w:val="fr-FR"/>
        </w:rPr>
        <w:t>حا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جات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691D35" w:rsidRPr="006C0077">
        <w:rPr>
          <w:rFonts w:ascii="Arial" w:hAnsi="Arial" w:cs="Arial" w:hint="cs"/>
          <w:sz w:val="28"/>
          <w:szCs w:val="28"/>
          <w:rtl/>
          <w:lang w:val="fr-FR"/>
        </w:rPr>
        <w:t>المستهلكين المحليّين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>من الحليب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ومنتجات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>الحليب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في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حين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تقد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>ّ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ر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منظمة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الأغذية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والزراعة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(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التقرير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قيد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>الإعداد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) </w:t>
      </w:r>
      <w:r w:rsidR="009F4300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أنّ السوق المحلّي يعوّل على الواردات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بنسبة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تصل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821DC0" w:rsidRPr="006C0077">
        <w:rPr>
          <w:rFonts w:ascii="Arial" w:hAnsi="Arial" w:cs="Arial" w:hint="cs"/>
          <w:sz w:val="28"/>
          <w:szCs w:val="28"/>
          <w:rtl/>
          <w:lang w:val="fr-FR"/>
        </w:rPr>
        <w:t>إلى</w:t>
      </w:r>
      <w:r w:rsidR="00821DC0" w:rsidRPr="006C0077">
        <w:rPr>
          <w:rFonts w:ascii="Arial" w:hAnsi="Arial" w:cs="Arial"/>
          <w:sz w:val="28"/>
          <w:szCs w:val="28"/>
          <w:rtl/>
          <w:lang w:val="fr-FR"/>
        </w:rPr>
        <w:t xml:space="preserve"> 78٪</w:t>
      </w:r>
      <w:r w:rsidR="00821DC0" w:rsidRPr="006C0077">
        <w:rPr>
          <w:rFonts w:ascii="Arial" w:hAnsi="Arial" w:cs="Arial"/>
          <w:sz w:val="28"/>
          <w:szCs w:val="28"/>
          <w:lang w:val="fr-FR"/>
        </w:rPr>
        <w:t>.</w:t>
      </w:r>
    </w:p>
    <w:p w:rsidR="00C676B7" w:rsidRDefault="00C676B7" w:rsidP="00F349BD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</w:p>
    <w:p w:rsidR="00317E87" w:rsidRDefault="00317E87" w:rsidP="00C676B7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  <w:proofErr w:type="gramStart"/>
      <w:r w:rsidRPr="006C0077">
        <w:rPr>
          <w:rFonts w:ascii="Arial" w:hAnsi="Arial" w:cs="Arial" w:hint="cs"/>
          <w:sz w:val="28"/>
          <w:szCs w:val="28"/>
          <w:rtl/>
          <w:lang w:val="fr-FR"/>
        </w:rPr>
        <w:t>لذا</w:t>
      </w:r>
      <w:proofErr w:type="gramEnd"/>
      <w:r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يتمثّل التحدي الأكبر اليوم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في دعم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مزارع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الأبقار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والأغنام،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علماً أنّ هذا المشروع كان قد أُطلق ما بين العام 1993 والعام </w:t>
      </w:r>
      <w:r w:rsidRPr="006C0077">
        <w:rPr>
          <w:rFonts w:ascii="Arial" w:hAnsi="Arial" w:cs="Arial"/>
          <w:sz w:val="28"/>
          <w:szCs w:val="28"/>
          <w:rtl/>
          <w:lang w:val="fr-FR"/>
        </w:rPr>
        <w:t>2002 "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بتمويل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مشترك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بقيمة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تصل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إلى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21.9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مليون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دولار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الصندوق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الدولي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للتنمية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الزراعي</w:t>
      </w:r>
      <w:r w:rsidR="00C676B7">
        <w:rPr>
          <w:rFonts w:ascii="Arial" w:hAnsi="Arial" w:cs="Arial" w:hint="cs"/>
          <w:i/>
          <w:iCs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</w:t>
      </w:r>
      <w:r w:rsidR="00147988" w:rsidRPr="006C0077">
        <w:rPr>
          <w:rFonts w:ascii="Arial" w:hAnsi="Arial" w:cs="Arial" w:hint="cs"/>
          <w:sz w:val="28"/>
          <w:szCs w:val="28"/>
          <w:rtl/>
          <w:lang w:val="fr-FR"/>
        </w:rPr>
        <w:t>منظّمة</w:t>
      </w:r>
      <w:r w:rsidR="00147988" w:rsidRPr="006C0077">
        <w:rPr>
          <w:rFonts w:ascii="Arial" w:hAnsi="Arial" w:cs="Arial" w:hint="cs"/>
          <w:sz w:val="28"/>
          <w:szCs w:val="28"/>
          <w:rtl/>
          <w:lang w:val="fr-FR" w:bidi="ar-LB"/>
        </w:rPr>
        <w:t xml:space="preserve">  البلدان المصدّرة للنفط (أوبك)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sz w:val="28"/>
          <w:szCs w:val="28"/>
          <w:rtl/>
          <w:lang w:val="fr-FR"/>
        </w:rPr>
        <w:t>وقد تمّ تنفيذ المشروع ما بين ال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عام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1993 </w:t>
      </w:r>
      <w:r w:rsidR="00147988" w:rsidRPr="006C0077">
        <w:rPr>
          <w:rFonts w:ascii="Arial" w:hAnsi="Arial" w:cs="Arial" w:hint="cs"/>
          <w:sz w:val="28"/>
          <w:szCs w:val="28"/>
          <w:rtl/>
          <w:lang w:val="fr-FR"/>
        </w:rPr>
        <w:t>و ال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عام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sz w:val="28"/>
          <w:szCs w:val="28"/>
          <w:rtl/>
          <w:lang w:val="fr-FR"/>
        </w:rPr>
        <w:t>2</w:t>
      </w:r>
      <w:r w:rsidRPr="006C0077">
        <w:rPr>
          <w:rFonts w:ascii="Arial" w:hAnsi="Arial" w:cs="Arial"/>
          <w:sz w:val="28"/>
          <w:szCs w:val="28"/>
          <w:rtl/>
          <w:lang w:val="fr-FR"/>
        </w:rPr>
        <w:t>002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تحت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إشراف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وزارة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الزراعة،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لتحقيق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الأهداف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sz w:val="28"/>
          <w:szCs w:val="28"/>
          <w:rtl/>
          <w:lang w:val="fr-FR"/>
        </w:rPr>
        <w:t>الرئيسيّة التالية:</w:t>
      </w:r>
    </w:p>
    <w:p w:rsidR="00C676B7" w:rsidRPr="006C0077" w:rsidRDefault="00C676B7" w:rsidP="00C676B7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</w:p>
    <w:p w:rsidR="00EC3BAF" w:rsidRPr="006C0077" w:rsidRDefault="00EC3BAF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rtl/>
          <w:lang w:val="fr-FR"/>
        </w:rPr>
      </w:pP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تثبيت 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سعر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الحليب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على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مدار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السنة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مع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</w:t>
      </w:r>
      <w:r w:rsidR="004C40D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الحفاظ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على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14798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جودته</w:t>
      </w:r>
      <w:r w:rsidR="00147988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ومستويات المواد الدهنيّة فيه</w:t>
      </w:r>
    </w:p>
    <w:p w:rsidR="00EC3BAF" w:rsidRPr="006C0077" w:rsidRDefault="00147988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rtl/>
          <w:lang w:val="fr-FR"/>
        </w:rPr>
      </w:pP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تحسين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ومراقبة</w:t>
      </w:r>
      <w:proofErr w:type="gramEnd"/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جودة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الحليب</w:t>
      </w:r>
    </w:p>
    <w:p w:rsidR="00E76E7C" w:rsidRPr="006C0077" w:rsidRDefault="00147988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lang w:val="fr-FR"/>
        </w:rPr>
      </w:pP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دعم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صغار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4C40D8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مربّي المواشي، وقد اتّخذت </w:t>
      </w:r>
      <w:r w:rsidR="00EC3BAF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عدّة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إجراءات</w:t>
      </w:r>
      <w:r w:rsidR="00EC3BAF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لتحقيق هذه الأهداف.</w:t>
      </w:r>
    </w:p>
    <w:p w:rsidR="00522B24" w:rsidRPr="006C0077" w:rsidRDefault="00522B24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lang w:val="fr-FR"/>
        </w:rPr>
      </w:pP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استيراد</w:t>
      </w:r>
      <w:proofErr w:type="gramEnd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الأبقار الحلوب</w:t>
      </w:r>
      <w:r w:rsidR="00E76E7C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ال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عالية الإنتاجيّة وتوزيعها على صغار مربّي المواشي (بقرتين لكل واحد منهم) في إطار القروض المدعومة.</w:t>
      </w:r>
    </w:p>
    <w:p w:rsidR="0084407D" w:rsidRPr="006C0077" w:rsidRDefault="0084407D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rtl/>
          <w:lang w:val="fr-FR"/>
        </w:rPr>
      </w:pP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منح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قروض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مدعومة</w:t>
      </w:r>
      <w:r w:rsidR="00486A6C" w:rsidRPr="006C0077">
        <w:rPr>
          <w:rFonts w:ascii="Arial" w:hAnsi="Arial" w:cs="Arial"/>
          <w:i/>
          <w:iCs/>
          <w:sz w:val="28"/>
          <w:szCs w:val="28"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لمربّي المواشي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E76E7C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للتزوّد ب</w:t>
      </w:r>
      <w:r w:rsidR="00486A6C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سلالات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محلي</w:t>
      </w:r>
      <w:r w:rsidR="00E76E7C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الأغنام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والماعز</w:t>
      </w:r>
      <w:proofErr w:type="gramEnd"/>
      <w:r w:rsidR="00486A6C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.</w:t>
      </w:r>
    </w:p>
    <w:p w:rsidR="00EC3BAF" w:rsidRPr="006C0077" w:rsidRDefault="000B269C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lang w:val="fr-FR"/>
        </w:rPr>
      </w:pPr>
      <w:r w:rsidRPr="006C0077">
        <w:rPr>
          <w:rFonts w:ascii="Arial" w:hAnsi="Arial" w:cs="Arial"/>
          <w:i/>
          <w:iCs/>
          <w:sz w:val="28"/>
          <w:szCs w:val="28"/>
          <w:lang w:val="fr-FR"/>
        </w:rPr>
        <w:t xml:space="preserve"> </w:t>
      </w:r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منح</w:t>
      </w:r>
      <w:r w:rsidR="000F24C6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gramStart"/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قروض</w:t>
      </w:r>
      <w:proofErr w:type="gramEnd"/>
      <w:r w:rsidR="000F24C6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مدعومة</w:t>
      </w:r>
      <w:r w:rsidR="00D82D5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</w:t>
      </w:r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لمربّي المواشي والتعاونيات</w:t>
      </w:r>
      <w:r w:rsidR="000F24C6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والمرأة</w:t>
      </w:r>
      <w:r w:rsidR="000F24C6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0F24C6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الريفّية</w:t>
      </w:r>
      <w:r w:rsidR="000F24C6" w:rsidRPr="006C0077">
        <w:rPr>
          <w:rFonts w:ascii="Arial" w:hAnsi="Arial" w:cs="Arial"/>
          <w:i/>
          <w:iCs/>
          <w:sz w:val="28"/>
          <w:szCs w:val="28"/>
          <w:lang w:val="fr-FR"/>
        </w:rPr>
        <w:t>.</w:t>
      </w:r>
    </w:p>
    <w:p w:rsidR="008E5692" w:rsidRPr="006C0077" w:rsidRDefault="008E5692" w:rsidP="009B4742">
      <w:pPr>
        <w:pStyle w:val="NormalWeb"/>
        <w:numPr>
          <w:ilvl w:val="0"/>
          <w:numId w:val="38"/>
        </w:numPr>
        <w:bidi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rtl/>
          <w:lang w:val="fr-FR"/>
        </w:rPr>
      </w:pP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إنشا</w:t>
      </w: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ء</w:t>
      </w:r>
      <w:r w:rsidR="00594B00"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1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2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مرك</w:t>
      </w:r>
      <w:proofErr w:type="gramEnd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ز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لجمع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الحليب،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4 منها في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البقاع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وبعلبك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الهرمل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(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الهرمل،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ودور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ي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س،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وبر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spell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الياس</w:t>
      </w:r>
      <w:proofErr w:type="spellEnd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وخربة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روح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ه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>)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تزوّدها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المزارع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المجاورة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بالحليب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صباحاً ومساءً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؛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وتُجرى ال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تح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ليل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ل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لحليب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الذي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يُجمع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باستخدام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أدوات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لتحليل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الميكروبيولوجي،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و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قياس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مستويات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الحموضة،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والكثافة،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والرطوبة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والمواد الدهنيّة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spell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والبروتي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ي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ن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ات</w:t>
      </w:r>
      <w:proofErr w:type="spellEnd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والمواد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الجا</w:t>
      </w:r>
      <w:r w:rsidR="00724777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فة،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ثمّ يُبرّد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قبل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توزيعه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على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مصانع الحليب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. وقد سمح 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هذا المشروع</w:t>
      </w:r>
      <w:r w:rsidR="00C55B89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 ب</w:t>
      </w:r>
      <w:r w:rsidR="00594B00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زيادة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إنتاج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الحليب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السنوي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(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حوالي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3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.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500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لتر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لكل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بقرة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إلى</w:t>
      </w:r>
      <w:proofErr w:type="gramEnd"/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أكثر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6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.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000 </w:t>
      </w:r>
      <w:proofErr w:type="gramStart"/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لتر</w:t>
      </w:r>
      <w:proofErr w:type="gramEnd"/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)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وزاد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السعر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الذي يُدفع لمربّي المواشي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بنسبة</w:t>
      </w:r>
      <w:r w:rsidRPr="006C0077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50٪</w:t>
      </w:r>
      <w:r w:rsidR="00847681" w:rsidRPr="006C0077">
        <w:rPr>
          <w:rFonts w:ascii="Arial" w:hAnsi="Arial" w:cs="Arial" w:hint="cs"/>
          <w:i/>
          <w:iCs/>
          <w:sz w:val="28"/>
          <w:szCs w:val="28"/>
          <w:rtl/>
          <w:lang w:val="fr-FR"/>
        </w:rPr>
        <w:t>.</w:t>
      </w:r>
    </w:p>
    <w:p w:rsidR="008E5692" w:rsidRPr="006C0077" w:rsidRDefault="008E5692" w:rsidP="00F349BD">
      <w:pPr>
        <w:pStyle w:val="NormalWeb"/>
        <w:spacing w:before="60" w:beforeAutospacing="0" w:after="60" w:afterAutospacing="0" w:line="360" w:lineRule="auto"/>
        <w:rPr>
          <w:rFonts w:ascii="Arial" w:hAnsi="Arial" w:cs="Arial"/>
          <w:i/>
          <w:iCs/>
          <w:sz w:val="28"/>
          <w:szCs w:val="28"/>
          <w:lang w:val="fr-FR"/>
        </w:rPr>
      </w:pPr>
    </w:p>
    <w:p w:rsidR="000B269C" w:rsidRDefault="00677B0A" w:rsidP="00F349BD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rtl/>
          <w:lang w:val="fr-FR"/>
        </w:rPr>
      </w:pP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بعد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594B00"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 xml:space="preserve">استكمال </w:t>
      </w: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المشروع،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كُلفت وزارة الزراعة بإدارة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مراكز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التجميع، وفي العام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2005 </w:t>
      </w:r>
      <w:proofErr w:type="gramStart"/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قررت</w:t>
      </w:r>
      <w:proofErr w:type="gramEnd"/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الدولة</w:t>
      </w:r>
      <w:r w:rsidRPr="009B4742">
        <w:rPr>
          <w:rFonts w:ascii="Arial" w:hAnsi="Arial" w:cs="Arial"/>
          <w:i/>
          <w:iCs/>
          <w:sz w:val="28"/>
          <w:szCs w:val="28"/>
          <w:rtl/>
          <w:lang w:val="fr-FR"/>
        </w:rPr>
        <w:t xml:space="preserve"> </w:t>
      </w:r>
      <w:r w:rsidR="009B4742" w:rsidRPr="009B4742">
        <w:rPr>
          <w:rFonts w:ascii="Arial" w:hAnsi="Arial" w:cs="Arial" w:hint="cs"/>
          <w:i/>
          <w:iCs/>
          <w:sz w:val="28"/>
          <w:szCs w:val="28"/>
          <w:rtl/>
          <w:lang w:val="fr-FR"/>
        </w:rPr>
        <w:t>إقفالها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". هذه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المعلومة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الأخيرة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مأخوذة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التشخيص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والاستراتيجي</w:t>
      </w:r>
      <w:r w:rsidR="00B87E9C" w:rsidRPr="006C0077">
        <w:rPr>
          <w:rFonts w:ascii="Arial" w:hAnsi="Arial" w:cs="Arial" w:hint="cs"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المحلي</w:t>
      </w:r>
      <w:r w:rsidR="00B87E9C" w:rsidRPr="006C0077">
        <w:rPr>
          <w:rFonts w:ascii="Arial" w:hAnsi="Arial" w:cs="Arial" w:hint="cs"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التي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أجرتها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شركة</w:t>
      </w:r>
      <w:r w:rsidRPr="006C0077">
        <w:rPr>
          <w:rFonts w:ascii="Arial" w:hAnsi="Arial" w:cs="Arial"/>
          <w:sz w:val="28"/>
          <w:szCs w:val="28"/>
          <w:lang w:val="fr-FR"/>
        </w:rPr>
        <w:t xml:space="preserve"> LACTIMED </w:t>
      </w:r>
      <w:r w:rsidR="009B4742">
        <w:rPr>
          <w:rFonts w:ascii="Arial" w:hAnsi="Arial" w:cs="Arial" w:hint="cs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حول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موضوع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CE10EE" w:rsidRPr="006C0077">
        <w:rPr>
          <w:rFonts w:ascii="Arial" w:hAnsi="Arial" w:cs="Arial" w:hint="cs"/>
          <w:sz w:val="28"/>
          <w:szCs w:val="28"/>
          <w:rtl/>
          <w:lang w:val="fr-FR" w:bidi="ar-LB"/>
        </w:rPr>
        <w:t>ت</w:t>
      </w:r>
      <w:r w:rsidR="00B87E9C" w:rsidRPr="006C0077">
        <w:rPr>
          <w:rFonts w:ascii="Arial" w:hAnsi="Arial" w:cs="Arial" w:hint="cs"/>
          <w:sz w:val="28"/>
          <w:szCs w:val="28"/>
          <w:rtl/>
          <w:lang w:val="fr-FR" w:bidi="ar-LB"/>
        </w:rPr>
        <w:t>نمية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منتجات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="00CE10EE" w:rsidRPr="006C0077">
        <w:rPr>
          <w:rFonts w:ascii="Arial" w:hAnsi="Arial" w:cs="Arial" w:hint="cs"/>
          <w:sz w:val="28"/>
          <w:szCs w:val="28"/>
          <w:rtl/>
          <w:lang w:val="fr-FR"/>
        </w:rPr>
        <w:t>الحليب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النموذجي</w:t>
      </w:r>
      <w:r w:rsidR="00CE10EE" w:rsidRPr="006C0077">
        <w:rPr>
          <w:rFonts w:ascii="Arial" w:hAnsi="Arial" w:cs="Arial" w:hint="cs"/>
          <w:sz w:val="28"/>
          <w:szCs w:val="28"/>
          <w:rtl/>
          <w:lang w:val="fr-FR"/>
        </w:rPr>
        <w:t>ّ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ة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للبقاع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وبعلبك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-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الهرمل،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كانون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الثاني</w:t>
      </w:r>
      <w:r w:rsidRPr="006C0077">
        <w:rPr>
          <w:rFonts w:ascii="Arial" w:hAnsi="Arial" w:cs="Arial"/>
          <w:sz w:val="28"/>
          <w:szCs w:val="28"/>
          <w:rtl/>
          <w:lang w:val="fr-FR"/>
        </w:rPr>
        <w:t xml:space="preserve"> 2014</w:t>
      </w:r>
      <w:r w:rsidR="00CE10EE" w:rsidRPr="006C0077">
        <w:rPr>
          <w:rFonts w:ascii="Arial" w:hAnsi="Arial" w:cs="Arial" w:hint="cs"/>
          <w:sz w:val="28"/>
          <w:szCs w:val="28"/>
          <w:rtl/>
          <w:lang w:val="fr-FR"/>
        </w:rPr>
        <w:t>).</w:t>
      </w:r>
    </w:p>
    <w:p w:rsidR="004070DD" w:rsidRPr="006C0077" w:rsidRDefault="004070DD" w:rsidP="004070DD">
      <w:pPr>
        <w:pStyle w:val="NormalWeb"/>
        <w:bidi/>
        <w:spacing w:before="60" w:beforeAutospacing="0" w:after="60" w:afterAutospacing="0" w:line="360" w:lineRule="auto"/>
        <w:rPr>
          <w:rFonts w:ascii="Arial" w:hAnsi="Arial" w:cs="Arial"/>
          <w:sz w:val="28"/>
          <w:szCs w:val="28"/>
          <w:lang w:val="fr-FR"/>
        </w:rPr>
      </w:pPr>
    </w:p>
    <w:p w:rsidR="005371F8" w:rsidRPr="006C0077" w:rsidRDefault="00EF6C84" w:rsidP="009B4742">
      <w:pPr>
        <w:pStyle w:val="NormalWeb"/>
        <w:bidi/>
        <w:spacing w:before="60" w:beforeAutospacing="0" w:after="60" w:afterAutospacing="0" w:line="360" w:lineRule="auto"/>
        <w:jc w:val="left"/>
        <w:rPr>
          <w:sz w:val="28"/>
          <w:szCs w:val="28"/>
          <w:lang w:val="fr-FR"/>
        </w:rPr>
      </w:pPr>
      <w:proofErr w:type="gramStart"/>
      <w:r w:rsidRPr="006C0077">
        <w:rPr>
          <w:rFonts w:ascii="Arial" w:hAnsi="Arial" w:cs="Arial" w:hint="cs"/>
          <w:sz w:val="28"/>
          <w:szCs w:val="28"/>
          <w:rtl/>
          <w:lang w:val="fr-FR"/>
        </w:rPr>
        <w:t>وتبقى</w:t>
      </w:r>
      <w:proofErr w:type="gramEnd"/>
      <w:r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 </w:t>
      </w:r>
      <w:r w:rsidR="00B87E9C" w:rsidRPr="006C0077">
        <w:rPr>
          <w:rFonts w:ascii="Arial" w:hAnsi="Arial" w:cs="Arial" w:hint="cs"/>
          <w:sz w:val="28"/>
          <w:szCs w:val="28"/>
          <w:rtl/>
          <w:lang w:val="fr-FR"/>
        </w:rPr>
        <w:t xml:space="preserve">هذه </w:t>
      </w:r>
      <w:r w:rsidRPr="006C0077">
        <w:rPr>
          <w:rFonts w:ascii="Arial" w:hAnsi="Arial" w:cs="Arial" w:hint="cs"/>
          <w:sz w:val="28"/>
          <w:szCs w:val="28"/>
          <w:rtl/>
          <w:lang w:val="fr-FR"/>
        </w:rPr>
        <w:t>الطلبات نفسها حتى يومنا هذا.</w:t>
      </w:r>
      <w:r w:rsidR="00164B48" w:rsidRPr="006C0077">
        <w:rPr>
          <w:sz w:val="28"/>
          <w:szCs w:val="28"/>
          <w:lang w:val="fr-FR"/>
        </w:rPr>
        <w:br/>
      </w:r>
    </w:p>
    <w:p w:rsidR="00EE2166" w:rsidRPr="006C0077" w:rsidRDefault="00EE2166" w:rsidP="00F349BD">
      <w:pPr>
        <w:pStyle w:val="NormalWeb"/>
        <w:spacing w:before="60" w:beforeAutospacing="0" w:after="60" w:afterAutospacing="0" w:line="360" w:lineRule="auto"/>
        <w:rPr>
          <w:sz w:val="28"/>
          <w:szCs w:val="28"/>
          <w:lang w:val="fr-FR"/>
        </w:rPr>
      </w:pPr>
      <w:r w:rsidRPr="006C0077">
        <w:rPr>
          <w:sz w:val="28"/>
          <w:szCs w:val="28"/>
          <w:lang w:val="fr-FR"/>
        </w:rPr>
        <w:t xml:space="preserve"> </w:t>
      </w:r>
    </w:p>
    <w:p w:rsidR="00EE2166" w:rsidRPr="006C0077" w:rsidRDefault="00EE2166" w:rsidP="00F349B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73353D" w:rsidRPr="006C0077" w:rsidRDefault="0073353D" w:rsidP="00F349BD">
      <w:pPr>
        <w:spacing w:line="360" w:lineRule="auto"/>
        <w:rPr>
          <w:sz w:val="28"/>
          <w:szCs w:val="28"/>
          <w:u w:val="single"/>
          <w:lang w:val="fr-FR"/>
        </w:rPr>
      </w:pPr>
      <w:bookmarkStart w:id="10" w:name="_GoBack"/>
      <w:bookmarkEnd w:id="10"/>
    </w:p>
    <w:sectPr w:rsidR="0073353D" w:rsidRPr="006C0077" w:rsidSect="0097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vival565 L2">
    <w:altName w:val="Revival565 L2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B69"/>
    <w:multiLevelType w:val="hybridMultilevel"/>
    <w:tmpl w:val="22ACA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4204C"/>
    <w:multiLevelType w:val="hybridMultilevel"/>
    <w:tmpl w:val="7DBC203C"/>
    <w:lvl w:ilvl="0" w:tplc="DA487CC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0BE2"/>
    <w:multiLevelType w:val="hybridMultilevel"/>
    <w:tmpl w:val="B80A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6D83"/>
    <w:multiLevelType w:val="hybridMultilevel"/>
    <w:tmpl w:val="02D4EF18"/>
    <w:lvl w:ilvl="0" w:tplc="DA487CCC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CE3D2E"/>
    <w:multiLevelType w:val="hybridMultilevel"/>
    <w:tmpl w:val="BB16C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264392"/>
    <w:multiLevelType w:val="hybridMultilevel"/>
    <w:tmpl w:val="F22E9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D19F5"/>
    <w:multiLevelType w:val="hybridMultilevel"/>
    <w:tmpl w:val="76562F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637827"/>
    <w:multiLevelType w:val="hybridMultilevel"/>
    <w:tmpl w:val="8E688DE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E2463C"/>
    <w:multiLevelType w:val="multilevel"/>
    <w:tmpl w:val="7B62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491D7D"/>
    <w:multiLevelType w:val="hybridMultilevel"/>
    <w:tmpl w:val="669E1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E5403"/>
    <w:multiLevelType w:val="hybridMultilevel"/>
    <w:tmpl w:val="C3DC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10859"/>
    <w:multiLevelType w:val="hybridMultilevel"/>
    <w:tmpl w:val="D1EE57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13796"/>
    <w:multiLevelType w:val="hybridMultilevel"/>
    <w:tmpl w:val="5B089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74438"/>
    <w:multiLevelType w:val="hybridMultilevel"/>
    <w:tmpl w:val="940E7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03187"/>
    <w:multiLevelType w:val="hybridMultilevel"/>
    <w:tmpl w:val="3A9A7D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02FA0"/>
    <w:multiLevelType w:val="hybridMultilevel"/>
    <w:tmpl w:val="95A0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05B85"/>
    <w:multiLevelType w:val="hybridMultilevel"/>
    <w:tmpl w:val="7220D302"/>
    <w:lvl w:ilvl="0" w:tplc="A1E08FAE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B56793"/>
    <w:multiLevelType w:val="hybridMultilevel"/>
    <w:tmpl w:val="1DB2AF66"/>
    <w:lvl w:ilvl="0" w:tplc="45EA7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BD062CE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9A2DFA"/>
    <w:multiLevelType w:val="hybridMultilevel"/>
    <w:tmpl w:val="F60A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E77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40056"/>
    <w:multiLevelType w:val="multilevel"/>
    <w:tmpl w:val="2670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3B3BB8"/>
    <w:multiLevelType w:val="hybridMultilevel"/>
    <w:tmpl w:val="D47E6A20"/>
    <w:lvl w:ilvl="0" w:tplc="DA487CC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E834639"/>
    <w:multiLevelType w:val="hybridMultilevel"/>
    <w:tmpl w:val="F418BE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0D0D85"/>
    <w:multiLevelType w:val="hybridMultilevel"/>
    <w:tmpl w:val="47387E7E"/>
    <w:lvl w:ilvl="0" w:tplc="C58E57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37AE8"/>
    <w:multiLevelType w:val="hybridMultilevel"/>
    <w:tmpl w:val="BA2249FA"/>
    <w:lvl w:ilvl="0" w:tplc="CBEA7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265BA"/>
    <w:multiLevelType w:val="hybridMultilevel"/>
    <w:tmpl w:val="3B0E0A90"/>
    <w:lvl w:ilvl="0" w:tplc="DD908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627F9"/>
    <w:multiLevelType w:val="hybridMultilevel"/>
    <w:tmpl w:val="F1222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D3B1F"/>
    <w:multiLevelType w:val="hybridMultilevel"/>
    <w:tmpl w:val="80A26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ED578B"/>
    <w:multiLevelType w:val="hybridMultilevel"/>
    <w:tmpl w:val="DD62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CEF70">
      <w:start w:val="5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76500"/>
    <w:multiLevelType w:val="hybridMultilevel"/>
    <w:tmpl w:val="18ACF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1E1D4C"/>
    <w:multiLevelType w:val="hybridMultilevel"/>
    <w:tmpl w:val="BB425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F43681"/>
    <w:multiLevelType w:val="hybridMultilevel"/>
    <w:tmpl w:val="2C900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41063"/>
    <w:multiLevelType w:val="hybridMultilevel"/>
    <w:tmpl w:val="B858AF70"/>
    <w:lvl w:ilvl="0" w:tplc="4DDC6C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D164E"/>
    <w:multiLevelType w:val="hybridMultilevel"/>
    <w:tmpl w:val="8732FD3A"/>
    <w:lvl w:ilvl="0" w:tplc="56C090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3A7401"/>
    <w:multiLevelType w:val="hybridMultilevel"/>
    <w:tmpl w:val="DBB2C63A"/>
    <w:lvl w:ilvl="0" w:tplc="18DC1B5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CB1FB6"/>
    <w:multiLevelType w:val="hybridMultilevel"/>
    <w:tmpl w:val="A4C0FC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963A0"/>
    <w:multiLevelType w:val="hybridMultilevel"/>
    <w:tmpl w:val="8E6C2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0C6ADE">
      <w:start w:val="1"/>
      <w:numFmt w:val="arabicAbjad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F2F2F"/>
    <w:multiLevelType w:val="hybridMultilevel"/>
    <w:tmpl w:val="AAB8E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31220"/>
    <w:multiLevelType w:val="hybridMultilevel"/>
    <w:tmpl w:val="3168AAD0"/>
    <w:lvl w:ilvl="0" w:tplc="A1E08FAE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B6765E"/>
    <w:multiLevelType w:val="hybridMultilevel"/>
    <w:tmpl w:val="9F224AFC"/>
    <w:lvl w:ilvl="0" w:tplc="B524D692">
      <w:start w:val="1"/>
      <w:numFmt w:val="bullet"/>
      <w:lvlText w:val="-"/>
      <w:lvlJc w:val="left"/>
      <w:pPr>
        <w:ind w:left="1080" w:hanging="360"/>
      </w:pPr>
      <w:rPr>
        <w:rFonts w:ascii="Candara" w:hAnsi="Canda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</w:num>
  <w:num w:numId="3">
    <w:abstractNumId w:val="18"/>
  </w:num>
  <w:num w:numId="4">
    <w:abstractNumId w:val="8"/>
  </w:num>
  <w:num w:numId="5">
    <w:abstractNumId w:val="17"/>
  </w:num>
  <w:num w:numId="6">
    <w:abstractNumId w:val="32"/>
  </w:num>
  <w:num w:numId="7">
    <w:abstractNumId w:val="19"/>
  </w:num>
  <w:num w:numId="8">
    <w:abstractNumId w:val="27"/>
  </w:num>
  <w:num w:numId="9">
    <w:abstractNumId w:val="24"/>
  </w:num>
  <w:num w:numId="10">
    <w:abstractNumId w:val="0"/>
  </w:num>
  <w:num w:numId="11">
    <w:abstractNumId w:val="16"/>
  </w:num>
  <w:num w:numId="12">
    <w:abstractNumId w:val="37"/>
  </w:num>
  <w:num w:numId="13">
    <w:abstractNumId w:val="26"/>
  </w:num>
  <w:num w:numId="14">
    <w:abstractNumId w:val="23"/>
  </w:num>
  <w:num w:numId="15">
    <w:abstractNumId w:val="14"/>
  </w:num>
  <w:num w:numId="16">
    <w:abstractNumId w:val="25"/>
  </w:num>
  <w:num w:numId="17">
    <w:abstractNumId w:val="4"/>
  </w:num>
  <w:num w:numId="18">
    <w:abstractNumId w:val="7"/>
  </w:num>
  <w:num w:numId="19">
    <w:abstractNumId w:val="21"/>
  </w:num>
  <w:num w:numId="20">
    <w:abstractNumId w:val="20"/>
  </w:num>
  <w:num w:numId="21">
    <w:abstractNumId w:val="3"/>
  </w:num>
  <w:num w:numId="22">
    <w:abstractNumId w:val="1"/>
  </w:num>
  <w:num w:numId="23">
    <w:abstractNumId w:val="6"/>
  </w:num>
  <w:num w:numId="24">
    <w:abstractNumId w:val="11"/>
  </w:num>
  <w:num w:numId="25">
    <w:abstractNumId w:val="31"/>
  </w:num>
  <w:num w:numId="26">
    <w:abstractNumId w:val="10"/>
  </w:num>
  <w:num w:numId="27">
    <w:abstractNumId w:val="2"/>
  </w:num>
  <w:num w:numId="28">
    <w:abstractNumId w:val="5"/>
  </w:num>
  <w:num w:numId="29">
    <w:abstractNumId w:val="15"/>
  </w:num>
  <w:num w:numId="30">
    <w:abstractNumId w:val="35"/>
  </w:num>
  <w:num w:numId="31">
    <w:abstractNumId w:val="30"/>
  </w:num>
  <w:num w:numId="32">
    <w:abstractNumId w:val="36"/>
  </w:num>
  <w:num w:numId="33">
    <w:abstractNumId w:val="13"/>
  </w:num>
  <w:num w:numId="34">
    <w:abstractNumId w:val="12"/>
  </w:num>
  <w:num w:numId="35">
    <w:abstractNumId w:val="9"/>
  </w:num>
  <w:num w:numId="36">
    <w:abstractNumId w:val="28"/>
  </w:num>
  <w:num w:numId="37">
    <w:abstractNumId w:val="34"/>
  </w:num>
  <w:num w:numId="38">
    <w:abstractNumId w:val="3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AB"/>
    <w:rsid w:val="0000551C"/>
    <w:rsid w:val="00006B29"/>
    <w:rsid w:val="00007468"/>
    <w:rsid w:val="00015F98"/>
    <w:rsid w:val="00025534"/>
    <w:rsid w:val="000413FD"/>
    <w:rsid w:val="00042B50"/>
    <w:rsid w:val="000519DC"/>
    <w:rsid w:val="00052FA9"/>
    <w:rsid w:val="00066011"/>
    <w:rsid w:val="0007459C"/>
    <w:rsid w:val="00085C2F"/>
    <w:rsid w:val="000879B6"/>
    <w:rsid w:val="00096652"/>
    <w:rsid w:val="000B269C"/>
    <w:rsid w:val="000C0471"/>
    <w:rsid w:val="000C0D34"/>
    <w:rsid w:val="000C1AE5"/>
    <w:rsid w:val="000C2ED9"/>
    <w:rsid w:val="000C6659"/>
    <w:rsid w:val="000D5EAE"/>
    <w:rsid w:val="000D7006"/>
    <w:rsid w:val="000E14F4"/>
    <w:rsid w:val="000F06BD"/>
    <w:rsid w:val="000F0940"/>
    <w:rsid w:val="000F24C6"/>
    <w:rsid w:val="000F6581"/>
    <w:rsid w:val="000F7D50"/>
    <w:rsid w:val="00107EE6"/>
    <w:rsid w:val="001139B1"/>
    <w:rsid w:val="00120A9D"/>
    <w:rsid w:val="00120BB2"/>
    <w:rsid w:val="00124E1B"/>
    <w:rsid w:val="001347B6"/>
    <w:rsid w:val="001431AB"/>
    <w:rsid w:val="001464AA"/>
    <w:rsid w:val="00147988"/>
    <w:rsid w:val="0016335C"/>
    <w:rsid w:val="00164B48"/>
    <w:rsid w:val="00167C29"/>
    <w:rsid w:val="001812D0"/>
    <w:rsid w:val="001818A2"/>
    <w:rsid w:val="00185CE0"/>
    <w:rsid w:val="001B40D4"/>
    <w:rsid w:val="001C4968"/>
    <w:rsid w:val="001D5219"/>
    <w:rsid w:val="001E5BF5"/>
    <w:rsid w:val="001F1D02"/>
    <w:rsid w:val="001F1F1C"/>
    <w:rsid w:val="0020592F"/>
    <w:rsid w:val="002068BD"/>
    <w:rsid w:val="0021040D"/>
    <w:rsid w:val="00212C84"/>
    <w:rsid w:val="00212D32"/>
    <w:rsid w:val="00215ECB"/>
    <w:rsid w:val="00217515"/>
    <w:rsid w:val="00227629"/>
    <w:rsid w:val="00230EE6"/>
    <w:rsid w:val="00243221"/>
    <w:rsid w:val="00243549"/>
    <w:rsid w:val="00245CC6"/>
    <w:rsid w:val="0024645C"/>
    <w:rsid w:val="00250213"/>
    <w:rsid w:val="002621E5"/>
    <w:rsid w:val="00265544"/>
    <w:rsid w:val="002655B6"/>
    <w:rsid w:val="00272C2E"/>
    <w:rsid w:val="00275366"/>
    <w:rsid w:val="00276E49"/>
    <w:rsid w:val="00283DF6"/>
    <w:rsid w:val="00291359"/>
    <w:rsid w:val="00294721"/>
    <w:rsid w:val="002B07C2"/>
    <w:rsid w:val="002B21E3"/>
    <w:rsid w:val="002B2FD4"/>
    <w:rsid w:val="002B3815"/>
    <w:rsid w:val="002B4677"/>
    <w:rsid w:val="002C1D7C"/>
    <w:rsid w:val="002C4CD3"/>
    <w:rsid w:val="002C712F"/>
    <w:rsid w:val="002E0B4F"/>
    <w:rsid w:val="002F5808"/>
    <w:rsid w:val="002F5BD0"/>
    <w:rsid w:val="00304F63"/>
    <w:rsid w:val="0031092E"/>
    <w:rsid w:val="00317166"/>
    <w:rsid w:val="00317E87"/>
    <w:rsid w:val="003401BF"/>
    <w:rsid w:val="0035499F"/>
    <w:rsid w:val="003559C8"/>
    <w:rsid w:val="00365D85"/>
    <w:rsid w:val="003723BE"/>
    <w:rsid w:val="00372611"/>
    <w:rsid w:val="00375DA2"/>
    <w:rsid w:val="00380941"/>
    <w:rsid w:val="00386266"/>
    <w:rsid w:val="00386B0F"/>
    <w:rsid w:val="00387E35"/>
    <w:rsid w:val="003910A4"/>
    <w:rsid w:val="003A20DC"/>
    <w:rsid w:val="003A5072"/>
    <w:rsid w:val="003B11DB"/>
    <w:rsid w:val="003B53D7"/>
    <w:rsid w:val="003B7E8A"/>
    <w:rsid w:val="003C05A9"/>
    <w:rsid w:val="003C2C9E"/>
    <w:rsid w:val="003E4718"/>
    <w:rsid w:val="003E492E"/>
    <w:rsid w:val="003E4A19"/>
    <w:rsid w:val="003E7EDE"/>
    <w:rsid w:val="003F025E"/>
    <w:rsid w:val="003F1636"/>
    <w:rsid w:val="003F3263"/>
    <w:rsid w:val="00404757"/>
    <w:rsid w:val="004070DD"/>
    <w:rsid w:val="004141A6"/>
    <w:rsid w:val="00423CA0"/>
    <w:rsid w:val="00425F26"/>
    <w:rsid w:val="00430DBA"/>
    <w:rsid w:val="00440C7C"/>
    <w:rsid w:val="00443187"/>
    <w:rsid w:val="004504B7"/>
    <w:rsid w:val="004579EF"/>
    <w:rsid w:val="0047360B"/>
    <w:rsid w:val="004737D7"/>
    <w:rsid w:val="00475666"/>
    <w:rsid w:val="00484E9A"/>
    <w:rsid w:val="00486A6C"/>
    <w:rsid w:val="00487D2C"/>
    <w:rsid w:val="00494D15"/>
    <w:rsid w:val="00494F19"/>
    <w:rsid w:val="00495715"/>
    <w:rsid w:val="004A135E"/>
    <w:rsid w:val="004A3FD3"/>
    <w:rsid w:val="004C0762"/>
    <w:rsid w:val="004C1B39"/>
    <w:rsid w:val="004C40D8"/>
    <w:rsid w:val="004C78DF"/>
    <w:rsid w:val="004D31A2"/>
    <w:rsid w:val="004D383D"/>
    <w:rsid w:val="004D7B3F"/>
    <w:rsid w:val="004E26CA"/>
    <w:rsid w:val="004E287D"/>
    <w:rsid w:val="004F67D3"/>
    <w:rsid w:val="005046A8"/>
    <w:rsid w:val="00506BDE"/>
    <w:rsid w:val="005076D6"/>
    <w:rsid w:val="00511760"/>
    <w:rsid w:val="00515BAE"/>
    <w:rsid w:val="00517440"/>
    <w:rsid w:val="00522492"/>
    <w:rsid w:val="00522B24"/>
    <w:rsid w:val="00524BD9"/>
    <w:rsid w:val="00524FFA"/>
    <w:rsid w:val="00525663"/>
    <w:rsid w:val="0053212A"/>
    <w:rsid w:val="005371F8"/>
    <w:rsid w:val="00543A98"/>
    <w:rsid w:val="00550B83"/>
    <w:rsid w:val="005529D2"/>
    <w:rsid w:val="005532ED"/>
    <w:rsid w:val="00562163"/>
    <w:rsid w:val="00563737"/>
    <w:rsid w:val="00563C09"/>
    <w:rsid w:val="005648DF"/>
    <w:rsid w:val="00584920"/>
    <w:rsid w:val="00585AD8"/>
    <w:rsid w:val="00594B00"/>
    <w:rsid w:val="00596E35"/>
    <w:rsid w:val="005A353B"/>
    <w:rsid w:val="005B07AA"/>
    <w:rsid w:val="005B12B0"/>
    <w:rsid w:val="005B37DE"/>
    <w:rsid w:val="005B71B1"/>
    <w:rsid w:val="005C2299"/>
    <w:rsid w:val="005D5894"/>
    <w:rsid w:val="005E2260"/>
    <w:rsid w:val="005E3EFE"/>
    <w:rsid w:val="005F0CBC"/>
    <w:rsid w:val="005F5C92"/>
    <w:rsid w:val="00607F87"/>
    <w:rsid w:val="006114A5"/>
    <w:rsid w:val="00615451"/>
    <w:rsid w:val="00616A68"/>
    <w:rsid w:val="00620196"/>
    <w:rsid w:val="00637E70"/>
    <w:rsid w:val="0064027C"/>
    <w:rsid w:val="006431BB"/>
    <w:rsid w:val="006503DD"/>
    <w:rsid w:val="0066392D"/>
    <w:rsid w:val="00664759"/>
    <w:rsid w:val="00666EA0"/>
    <w:rsid w:val="00673E6B"/>
    <w:rsid w:val="0067457A"/>
    <w:rsid w:val="00676AC1"/>
    <w:rsid w:val="00677B0A"/>
    <w:rsid w:val="00685B80"/>
    <w:rsid w:val="00686A34"/>
    <w:rsid w:val="00686D1C"/>
    <w:rsid w:val="00686D58"/>
    <w:rsid w:val="00691D35"/>
    <w:rsid w:val="00696BAA"/>
    <w:rsid w:val="006A2916"/>
    <w:rsid w:val="006A4CD0"/>
    <w:rsid w:val="006A5F99"/>
    <w:rsid w:val="006A741F"/>
    <w:rsid w:val="006B4883"/>
    <w:rsid w:val="006C0077"/>
    <w:rsid w:val="006C4F41"/>
    <w:rsid w:val="006E4111"/>
    <w:rsid w:val="006E787B"/>
    <w:rsid w:val="006F0E67"/>
    <w:rsid w:val="006F7BE2"/>
    <w:rsid w:val="00715865"/>
    <w:rsid w:val="00724777"/>
    <w:rsid w:val="00732DBF"/>
    <w:rsid w:val="0073353D"/>
    <w:rsid w:val="007337E7"/>
    <w:rsid w:val="00742CAA"/>
    <w:rsid w:val="00744F5C"/>
    <w:rsid w:val="00750F55"/>
    <w:rsid w:val="00761ED5"/>
    <w:rsid w:val="00771F3D"/>
    <w:rsid w:val="0077682F"/>
    <w:rsid w:val="00790915"/>
    <w:rsid w:val="00796538"/>
    <w:rsid w:val="007A609B"/>
    <w:rsid w:val="007A71CF"/>
    <w:rsid w:val="007B20A7"/>
    <w:rsid w:val="007C3280"/>
    <w:rsid w:val="007C76CF"/>
    <w:rsid w:val="007E28B2"/>
    <w:rsid w:val="007E3CEB"/>
    <w:rsid w:val="007E7C8C"/>
    <w:rsid w:val="007F594A"/>
    <w:rsid w:val="007F7ADF"/>
    <w:rsid w:val="0080484E"/>
    <w:rsid w:val="00805065"/>
    <w:rsid w:val="008075F8"/>
    <w:rsid w:val="00812292"/>
    <w:rsid w:val="00814790"/>
    <w:rsid w:val="00817324"/>
    <w:rsid w:val="00821B68"/>
    <w:rsid w:val="00821DC0"/>
    <w:rsid w:val="00822507"/>
    <w:rsid w:val="008244F7"/>
    <w:rsid w:val="00825164"/>
    <w:rsid w:val="008307D3"/>
    <w:rsid w:val="0083090A"/>
    <w:rsid w:val="008407C3"/>
    <w:rsid w:val="0084407D"/>
    <w:rsid w:val="00846B3D"/>
    <w:rsid w:val="00847681"/>
    <w:rsid w:val="00850519"/>
    <w:rsid w:val="00860B81"/>
    <w:rsid w:val="00865764"/>
    <w:rsid w:val="00875AF0"/>
    <w:rsid w:val="0088313C"/>
    <w:rsid w:val="008941F1"/>
    <w:rsid w:val="00894B26"/>
    <w:rsid w:val="00894EE8"/>
    <w:rsid w:val="00896E7D"/>
    <w:rsid w:val="008A5B16"/>
    <w:rsid w:val="008B3476"/>
    <w:rsid w:val="008B5269"/>
    <w:rsid w:val="008B73A9"/>
    <w:rsid w:val="008C50F7"/>
    <w:rsid w:val="008D23F4"/>
    <w:rsid w:val="008D276E"/>
    <w:rsid w:val="008D3278"/>
    <w:rsid w:val="008E5692"/>
    <w:rsid w:val="00905BA7"/>
    <w:rsid w:val="009126B2"/>
    <w:rsid w:val="00924F43"/>
    <w:rsid w:val="00932CA3"/>
    <w:rsid w:val="0093405E"/>
    <w:rsid w:val="00934EAC"/>
    <w:rsid w:val="00935F04"/>
    <w:rsid w:val="00943B84"/>
    <w:rsid w:val="00951506"/>
    <w:rsid w:val="00954AC1"/>
    <w:rsid w:val="00954E31"/>
    <w:rsid w:val="009620D8"/>
    <w:rsid w:val="00963BFE"/>
    <w:rsid w:val="00970C15"/>
    <w:rsid w:val="00973FBE"/>
    <w:rsid w:val="0098128D"/>
    <w:rsid w:val="009851D6"/>
    <w:rsid w:val="009876AD"/>
    <w:rsid w:val="00993816"/>
    <w:rsid w:val="00993E1F"/>
    <w:rsid w:val="00995C74"/>
    <w:rsid w:val="009A21F3"/>
    <w:rsid w:val="009A220D"/>
    <w:rsid w:val="009B2D90"/>
    <w:rsid w:val="009B41FC"/>
    <w:rsid w:val="009B4742"/>
    <w:rsid w:val="009B6808"/>
    <w:rsid w:val="009C2FDF"/>
    <w:rsid w:val="009C5D21"/>
    <w:rsid w:val="009C6177"/>
    <w:rsid w:val="009D47B5"/>
    <w:rsid w:val="009E0B0E"/>
    <w:rsid w:val="009E1B87"/>
    <w:rsid w:val="009E4CC5"/>
    <w:rsid w:val="009E79B8"/>
    <w:rsid w:val="009F1569"/>
    <w:rsid w:val="009F260B"/>
    <w:rsid w:val="009F4300"/>
    <w:rsid w:val="009F4428"/>
    <w:rsid w:val="00A02465"/>
    <w:rsid w:val="00A11720"/>
    <w:rsid w:val="00A24E59"/>
    <w:rsid w:val="00A3324B"/>
    <w:rsid w:val="00A3762D"/>
    <w:rsid w:val="00A41FD2"/>
    <w:rsid w:val="00A43641"/>
    <w:rsid w:val="00A43F99"/>
    <w:rsid w:val="00A51C3E"/>
    <w:rsid w:val="00A55A99"/>
    <w:rsid w:val="00A56E7C"/>
    <w:rsid w:val="00A62D2B"/>
    <w:rsid w:val="00A70BDC"/>
    <w:rsid w:val="00A71C9B"/>
    <w:rsid w:val="00A80097"/>
    <w:rsid w:val="00A804A9"/>
    <w:rsid w:val="00A87436"/>
    <w:rsid w:val="00A977D7"/>
    <w:rsid w:val="00AA1FE1"/>
    <w:rsid w:val="00AB3DBB"/>
    <w:rsid w:val="00AB4AE6"/>
    <w:rsid w:val="00AC3550"/>
    <w:rsid w:val="00AC73B8"/>
    <w:rsid w:val="00AD1A9F"/>
    <w:rsid w:val="00AF78B1"/>
    <w:rsid w:val="00B0066E"/>
    <w:rsid w:val="00B00F3E"/>
    <w:rsid w:val="00B05979"/>
    <w:rsid w:val="00B20D1D"/>
    <w:rsid w:val="00B24898"/>
    <w:rsid w:val="00B401A7"/>
    <w:rsid w:val="00B4101F"/>
    <w:rsid w:val="00B629FB"/>
    <w:rsid w:val="00B6442F"/>
    <w:rsid w:val="00B66990"/>
    <w:rsid w:val="00B6792C"/>
    <w:rsid w:val="00B7732C"/>
    <w:rsid w:val="00B86DC3"/>
    <w:rsid w:val="00B87E9C"/>
    <w:rsid w:val="00B91999"/>
    <w:rsid w:val="00B95B68"/>
    <w:rsid w:val="00B969EF"/>
    <w:rsid w:val="00BA0C21"/>
    <w:rsid w:val="00BA3309"/>
    <w:rsid w:val="00BA33A2"/>
    <w:rsid w:val="00BA567A"/>
    <w:rsid w:val="00BA7D1F"/>
    <w:rsid w:val="00BB0DB5"/>
    <w:rsid w:val="00BC1A92"/>
    <w:rsid w:val="00BE6A7D"/>
    <w:rsid w:val="00BF08A9"/>
    <w:rsid w:val="00BF3C25"/>
    <w:rsid w:val="00BF3E36"/>
    <w:rsid w:val="00BF48EE"/>
    <w:rsid w:val="00BF69DB"/>
    <w:rsid w:val="00C021D1"/>
    <w:rsid w:val="00C02BDA"/>
    <w:rsid w:val="00C149C8"/>
    <w:rsid w:val="00C20FDD"/>
    <w:rsid w:val="00C24811"/>
    <w:rsid w:val="00C25F56"/>
    <w:rsid w:val="00C31455"/>
    <w:rsid w:val="00C3571A"/>
    <w:rsid w:val="00C42DA8"/>
    <w:rsid w:val="00C430B2"/>
    <w:rsid w:val="00C4422C"/>
    <w:rsid w:val="00C52E81"/>
    <w:rsid w:val="00C53FB3"/>
    <w:rsid w:val="00C55B89"/>
    <w:rsid w:val="00C57B02"/>
    <w:rsid w:val="00C676B7"/>
    <w:rsid w:val="00C70412"/>
    <w:rsid w:val="00C774FD"/>
    <w:rsid w:val="00C93525"/>
    <w:rsid w:val="00C94460"/>
    <w:rsid w:val="00CA69E0"/>
    <w:rsid w:val="00CB2550"/>
    <w:rsid w:val="00CC2561"/>
    <w:rsid w:val="00CC65EF"/>
    <w:rsid w:val="00CD01D2"/>
    <w:rsid w:val="00CD348D"/>
    <w:rsid w:val="00CD436D"/>
    <w:rsid w:val="00CD6E22"/>
    <w:rsid w:val="00CD7FAE"/>
    <w:rsid w:val="00CE10EE"/>
    <w:rsid w:val="00CE58C2"/>
    <w:rsid w:val="00CE66C9"/>
    <w:rsid w:val="00CF66C2"/>
    <w:rsid w:val="00D00AB0"/>
    <w:rsid w:val="00D12DF4"/>
    <w:rsid w:val="00D21B41"/>
    <w:rsid w:val="00D43E67"/>
    <w:rsid w:val="00D5411F"/>
    <w:rsid w:val="00D55006"/>
    <w:rsid w:val="00D639E2"/>
    <w:rsid w:val="00D64D8C"/>
    <w:rsid w:val="00D82D51"/>
    <w:rsid w:val="00D871E0"/>
    <w:rsid w:val="00DA1390"/>
    <w:rsid w:val="00DA2742"/>
    <w:rsid w:val="00DA2FAE"/>
    <w:rsid w:val="00DB2793"/>
    <w:rsid w:val="00DC5B05"/>
    <w:rsid w:val="00DC7993"/>
    <w:rsid w:val="00DD424A"/>
    <w:rsid w:val="00DE4DC2"/>
    <w:rsid w:val="00DE6E76"/>
    <w:rsid w:val="00DF15BC"/>
    <w:rsid w:val="00DF45D8"/>
    <w:rsid w:val="00DF7B65"/>
    <w:rsid w:val="00E329FD"/>
    <w:rsid w:val="00E379D1"/>
    <w:rsid w:val="00E40D4E"/>
    <w:rsid w:val="00E508EA"/>
    <w:rsid w:val="00E769AF"/>
    <w:rsid w:val="00E76E7C"/>
    <w:rsid w:val="00E80DC5"/>
    <w:rsid w:val="00E831F1"/>
    <w:rsid w:val="00EA2674"/>
    <w:rsid w:val="00EA482E"/>
    <w:rsid w:val="00EA68E1"/>
    <w:rsid w:val="00EB1F56"/>
    <w:rsid w:val="00EB4914"/>
    <w:rsid w:val="00EB4FBA"/>
    <w:rsid w:val="00EC00DA"/>
    <w:rsid w:val="00EC3BAF"/>
    <w:rsid w:val="00EC7D9C"/>
    <w:rsid w:val="00ED0CEC"/>
    <w:rsid w:val="00ED3B52"/>
    <w:rsid w:val="00ED46BE"/>
    <w:rsid w:val="00ED4F50"/>
    <w:rsid w:val="00EE2166"/>
    <w:rsid w:val="00EE5216"/>
    <w:rsid w:val="00EF02B7"/>
    <w:rsid w:val="00EF6C84"/>
    <w:rsid w:val="00EF7F34"/>
    <w:rsid w:val="00F057F8"/>
    <w:rsid w:val="00F168B6"/>
    <w:rsid w:val="00F349BD"/>
    <w:rsid w:val="00F34D07"/>
    <w:rsid w:val="00F56D86"/>
    <w:rsid w:val="00F577A9"/>
    <w:rsid w:val="00F70DAB"/>
    <w:rsid w:val="00F74AE7"/>
    <w:rsid w:val="00F75CD8"/>
    <w:rsid w:val="00F90D79"/>
    <w:rsid w:val="00FA7A03"/>
    <w:rsid w:val="00FB5CE4"/>
    <w:rsid w:val="00FB677B"/>
    <w:rsid w:val="00FB6BDD"/>
    <w:rsid w:val="00FB7843"/>
    <w:rsid w:val="00FC544B"/>
    <w:rsid w:val="00FD0545"/>
    <w:rsid w:val="00FD0D08"/>
    <w:rsid w:val="00FD4263"/>
    <w:rsid w:val="00FE09AC"/>
    <w:rsid w:val="00FE09DC"/>
    <w:rsid w:val="00FE6D06"/>
    <w:rsid w:val="00FF1BF7"/>
    <w:rsid w:val="00FF4986"/>
    <w:rsid w:val="00FF50AF"/>
    <w:rsid w:val="00FF671C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1F"/>
  </w:style>
  <w:style w:type="paragraph" w:styleId="Heading1">
    <w:name w:val="heading 1"/>
    <w:basedOn w:val="Normal"/>
    <w:next w:val="Normal"/>
    <w:link w:val="Heading1Char"/>
    <w:uiPriority w:val="9"/>
    <w:qFormat/>
    <w:rsid w:val="00993E1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5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7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7E28B2"/>
  </w:style>
  <w:style w:type="table" w:styleId="TableGrid">
    <w:name w:val="Table Grid"/>
    <w:basedOn w:val="TableNormal"/>
    <w:uiPriority w:val="59"/>
    <w:rsid w:val="005E3EF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E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93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3E1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50F55"/>
    <w:pPr>
      <w:autoSpaceDE w:val="0"/>
      <w:autoSpaceDN w:val="0"/>
      <w:adjustRightInd w:val="0"/>
      <w:spacing w:after="0" w:line="201" w:lineRule="atLeast"/>
    </w:pPr>
    <w:rPr>
      <w:rFonts w:ascii="Revival565 L2" w:hAnsi="Revival565 L2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750F55"/>
    <w:pPr>
      <w:autoSpaceDE w:val="0"/>
      <w:autoSpaceDN w:val="0"/>
      <w:adjustRightInd w:val="0"/>
      <w:spacing w:after="0" w:line="181" w:lineRule="atLeast"/>
    </w:pPr>
    <w:rPr>
      <w:rFonts w:ascii="Revival565 L2" w:hAnsi="Revival565 L2"/>
      <w:sz w:val="24"/>
      <w:szCs w:val="24"/>
    </w:rPr>
  </w:style>
  <w:style w:type="character" w:customStyle="1" w:styleId="A3">
    <w:name w:val="A3"/>
    <w:uiPriority w:val="99"/>
    <w:rsid w:val="00750F55"/>
    <w:rPr>
      <w:rFonts w:cs="Revival565 L2"/>
      <w:color w:val="000000"/>
      <w:sz w:val="16"/>
      <w:szCs w:val="16"/>
    </w:rPr>
  </w:style>
  <w:style w:type="character" w:customStyle="1" w:styleId="name">
    <w:name w:val="name"/>
    <w:basedOn w:val="DefaultParagraphFont"/>
    <w:rsid w:val="00164B48"/>
  </w:style>
  <w:style w:type="character" w:customStyle="1" w:styleId="sepdate">
    <w:name w:val="sepdate"/>
    <w:basedOn w:val="DefaultParagraphFont"/>
    <w:rsid w:val="00164B48"/>
  </w:style>
  <w:style w:type="character" w:customStyle="1" w:styleId="Date1">
    <w:name w:val="Date1"/>
    <w:basedOn w:val="DefaultParagraphFont"/>
    <w:rsid w:val="00164B48"/>
  </w:style>
  <w:style w:type="character" w:customStyle="1" w:styleId="dp-imagecaption">
    <w:name w:val="dp-imagecaption"/>
    <w:basedOn w:val="DefaultParagraphFont"/>
    <w:rsid w:val="00164B48"/>
  </w:style>
  <w:style w:type="character" w:styleId="Strong">
    <w:name w:val="Strong"/>
    <w:basedOn w:val="DefaultParagraphFont"/>
    <w:uiPriority w:val="22"/>
    <w:qFormat/>
    <w:rsid w:val="00993E1F"/>
    <w:rPr>
      <w:b/>
      <w:bCs/>
    </w:rPr>
  </w:style>
  <w:style w:type="character" w:customStyle="1" w:styleId="e24kjd">
    <w:name w:val="e24kjd"/>
    <w:basedOn w:val="DefaultParagraphFont"/>
    <w:rsid w:val="0000551C"/>
  </w:style>
  <w:style w:type="character" w:customStyle="1" w:styleId="Heading1Char">
    <w:name w:val="Heading 1 Char"/>
    <w:basedOn w:val="DefaultParagraphFont"/>
    <w:link w:val="Heading1"/>
    <w:uiPriority w:val="9"/>
    <w:rsid w:val="00993E1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1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1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1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1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1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1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E1F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93E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93E1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1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1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93E1F"/>
    <w:rPr>
      <w:i/>
      <w:iCs/>
    </w:rPr>
  </w:style>
  <w:style w:type="paragraph" w:styleId="NoSpacing">
    <w:name w:val="No Spacing"/>
    <w:uiPriority w:val="1"/>
    <w:qFormat/>
    <w:rsid w:val="00993E1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993E1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3E1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1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1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93E1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93E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3E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93E1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93E1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E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1D02"/>
    <w:pPr>
      <w:tabs>
        <w:tab w:val="right" w:leader="dot" w:pos="9350"/>
      </w:tabs>
      <w:bidi/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FF71DE"/>
    <w:pPr>
      <w:tabs>
        <w:tab w:val="right" w:leader="dot" w:pos="9350"/>
      </w:tabs>
      <w:bidi/>
      <w:spacing w:after="100"/>
      <w:ind w:left="22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1F"/>
  </w:style>
  <w:style w:type="paragraph" w:styleId="Heading1">
    <w:name w:val="heading 1"/>
    <w:basedOn w:val="Normal"/>
    <w:next w:val="Normal"/>
    <w:link w:val="Heading1Char"/>
    <w:uiPriority w:val="9"/>
    <w:qFormat/>
    <w:rsid w:val="00993E1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E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3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E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E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E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E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E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E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5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76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7E28B2"/>
  </w:style>
  <w:style w:type="table" w:styleId="TableGrid">
    <w:name w:val="Table Grid"/>
    <w:basedOn w:val="TableNormal"/>
    <w:uiPriority w:val="59"/>
    <w:rsid w:val="005E3EF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2E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8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93E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93E1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750F55"/>
    <w:pPr>
      <w:autoSpaceDE w:val="0"/>
      <w:autoSpaceDN w:val="0"/>
      <w:adjustRightInd w:val="0"/>
      <w:spacing w:after="0" w:line="201" w:lineRule="atLeast"/>
    </w:pPr>
    <w:rPr>
      <w:rFonts w:ascii="Revival565 L2" w:hAnsi="Revival565 L2"/>
      <w:sz w:val="24"/>
      <w:szCs w:val="24"/>
    </w:rPr>
  </w:style>
  <w:style w:type="paragraph" w:customStyle="1" w:styleId="Pa18">
    <w:name w:val="Pa18"/>
    <w:basedOn w:val="Normal"/>
    <w:next w:val="Normal"/>
    <w:uiPriority w:val="99"/>
    <w:rsid w:val="00750F55"/>
    <w:pPr>
      <w:autoSpaceDE w:val="0"/>
      <w:autoSpaceDN w:val="0"/>
      <w:adjustRightInd w:val="0"/>
      <w:spacing w:after="0" w:line="181" w:lineRule="atLeast"/>
    </w:pPr>
    <w:rPr>
      <w:rFonts w:ascii="Revival565 L2" w:hAnsi="Revival565 L2"/>
      <w:sz w:val="24"/>
      <w:szCs w:val="24"/>
    </w:rPr>
  </w:style>
  <w:style w:type="character" w:customStyle="1" w:styleId="A3">
    <w:name w:val="A3"/>
    <w:uiPriority w:val="99"/>
    <w:rsid w:val="00750F55"/>
    <w:rPr>
      <w:rFonts w:cs="Revival565 L2"/>
      <w:color w:val="000000"/>
      <w:sz w:val="16"/>
      <w:szCs w:val="16"/>
    </w:rPr>
  </w:style>
  <w:style w:type="character" w:customStyle="1" w:styleId="name">
    <w:name w:val="name"/>
    <w:basedOn w:val="DefaultParagraphFont"/>
    <w:rsid w:val="00164B48"/>
  </w:style>
  <w:style w:type="character" w:customStyle="1" w:styleId="sepdate">
    <w:name w:val="sepdate"/>
    <w:basedOn w:val="DefaultParagraphFont"/>
    <w:rsid w:val="00164B48"/>
  </w:style>
  <w:style w:type="character" w:customStyle="1" w:styleId="Date1">
    <w:name w:val="Date1"/>
    <w:basedOn w:val="DefaultParagraphFont"/>
    <w:rsid w:val="00164B48"/>
  </w:style>
  <w:style w:type="character" w:customStyle="1" w:styleId="dp-imagecaption">
    <w:name w:val="dp-imagecaption"/>
    <w:basedOn w:val="DefaultParagraphFont"/>
    <w:rsid w:val="00164B48"/>
  </w:style>
  <w:style w:type="character" w:styleId="Strong">
    <w:name w:val="Strong"/>
    <w:basedOn w:val="DefaultParagraphFont"/>
    <w:uiPriority w:val="22"/>
    <w:qFormat/>
    <w:rsid w:val="00993E1F"/>
    <w:rPr>
      <w:b/>
      <w:bCs/>
    </w:rPr>
  </w:style>
  <w:style w:type="character" w:customStyle="1" w:styleId="e24kjd">
    <w:name w:val="e24kjd"/>
    <w:basedOn w:val="DefaultParagraphFont"/>
    <w:rsid w:val="0000551C"/>
  </w:style>
  <w:style w:type="character" w:customStyle="1" w:styleId="Heading1Char">
    <w:name w:val="Heading 1 Char"/>
    <w:basedOn w:val="DefaultParagraphFont"/>
    <w:link w:val="Heading1"/>
    <w:uiPriority w:val="9"/>
    <w:rsid w:val="00993E1F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E1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E1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E1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E1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E1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E1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93E1F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93E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93E1F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E1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E1F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993E1F"/>
    <w:rPr>
      <w:i/>
      <w:iCs/>
    </w:rPr>
  </w:style>
  <w:style w:type="paragraph" w:styleId="NoSpacing">
    <w:name w:val="No Spacing"/>
    <w:uiPriority w:val="1"/>
    <w:qFormat/>
    <w:rsid w:val="00993E1F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993E1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93E1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E1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E1F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93E1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93E1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93E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93E1F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93E1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3E1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F1D02"/>
    <w:pPr>
      <w:tabs>
        <w:tab w:val="right" w:leader="dot" w:pos="9350"/>
      </w:tabs>
      <w:bidi/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FF71DE"/>
    <w:pPr>
      <w:tabs>
        <w:tab w:val="right" w:leader="dot" w:pos="9350"/>
      </w:tabs>
      <w:bidi/>
      <w:spacing w:after="100"/>
      <w:ind w:left="2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5" Type="http://schemas.openxmlformats.org/officeDocument/2006/relationships/settings" Target="settings.xml"/><Relationship Id="rId10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535444-1FE2-42B4-A0B7-75B154C9539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CA8C5C7-3D37-4AAB-BB24-639CAEB725CC}">
      <dgm:prSet phldrT="[Text]"/>
      <dgm:spPr/>
      <dgm:t>
        <a:bodyPr/>
        <a:lstStyle/>
        <a:p>
          <a:pPr algn="ctr"/>
          <a:r>
            <a:rPr lang="ar-LB"/>
            <a:t>مدير الإنتاج</a:t>
          </a:r>
          <a:endParaRPr lang="en-US"/>
        </a:p>
        <a:p>
          <a:pPr algn="ctr" rtl="1"/>
          <a:r>
            <a:rPr lang="ar-LB"/>
            <a:t>  (2.500.000 ل.ل)</a:t>
          </a:r>
          <a:endParaRPr lang="en-US"/>
        </a:p>
      </dgm:t>
    </dgm:pt>
    <dgm:pt modelId="{7DA47A4D-96D9-45EE-8F59-123EF9BCCEE5}" type="parTrans" cxnId="{3C9ABC6F-A60C-44D9-A91E-AD9114356877}">
      <dgm:prSet/>
      <dgm:spPr/>
      <dgm:t>
        <a:bodyPr/>
        <a:lstStyle/>
        <a:p>
          <a:pPr algn="ctr"/>
          <a:endParaRPr lang="en-US"/>
        </a:p>
      </dgm:t>
    </dgm:pt>
    <dgm:pt modelId="{A25D496D-EE0A-465A-9E92-DD222D1088F2}" type="sibTrans" cxnId="{3C9ABC6F-A60C-44D9-A91E-AD9114356877}">
      <dgm:prSet/>
      <dgm:spPr/>
      <dgm:t>
        <a:bodyPr/>
        <a:lstStyle/>
        <a:p>
          <a:pPr algn="ctr"/>
          <a:endParaRPr lang="en-US"/>
        </a:p>
      </dgm:t>
    </dgm:pt>
    <dgm:pt modelId="{414EAEC2-1048-4E23-87CC-C1ADA9514F25}" type="asst">
      <dgm:prSet phldrT="[Text]"/>
      <dgm:spPr/>
      <dgm:t>
        <a:bodyPr/>
        <a:lstStyle/>
        <a:p>
          <a:pPr algn="ctr" rtl="1"/>
          <a:endParaRPr lang="ar-LB"/>
        </a:p>
        <a:p>
          <a:pPr algn="ctr" rtl="1"/>
          <a:r>
            <a:rPr lang="ar-LB"/>
            <a:t>مهندس (التحكّم بالآلات)</a:t>
          </a:r>
        </a:p>
        <a:p>
          <a:pPr algn="ctr" rtl="1"/>
          <a:r>
            <a:rPr lang="en-US"/>
            <a:t>(1,500,000L.L.)</a:t>
          </a:r>
          <a:endParaRPr lang="ar-LB"/>
        </a:p>
        <a:p>
          <a:pPr algn="ctr" rtl="1"/>
          <a:endParaRPr lang="en-US"/>
        </a:p>
      </dgm:t>
    </dgm:pt>
    <dgm:pt modelId="{7C35814F-5F8A-4ECE-8A46-8A638EEE6183}" type="parTrans" cxnId="{C2A31A51-3B43-4D5E-9239-FB2E07ECC544}">
      <dgm:prSet/>
      <dgm:spPr/>
      <dgm:t>
        <a:bodyPr/>
        <a:lstStyle/>
        <a:p>
          <a:pPr algn="ctr"/>
          <a:endParaRPr lang="en-US"/>
        </a:p>
      </dgm:t>
    </dgm:pt>
    <dgm:pt modelId="{065DE12E-B1F0-42B9-8CFC-CCFCFCE4C514}" type="sibTrans" cxnId="{C2A31A51-3B43-4D5E-9239-FB2E07ECC544}">
      <dgm:prSet/>
      <dgm:spPr/>
      <dgm:t>
        <a:bodyPr/>
        <a:lstStyle/>
        <a:p>
          <a:pPr algn="ctr"/>
          <a:endParaRPr lang="en-US"/>
        </a:p>
      </dgm:t>
    </dgm:pt>
    <dgm:pt modelId="{E0D073A0-55C9-45BC-B6CA-B813DAFD8198}">
      <dgm:prSet phldrT="[Text]"/>
      <dgm:spPr/>
      <dgm:t>
        <a:bodyPr/>
        <a:lstStyle/>
        <a:p>
          <a:pPr algn="ctr"/>
          <a:r>
            <a:rPr lang="ar-LB"/>
            <a:t>يد عاملة</a:t>
          </a:r>
          <a:endParaRPr lang="en-US"/>
        </a:p>
        <a:p>
          <a:pPr algn="ctr" rtl="1"/>
          <a:r>
            <a:rPr lang="ar-LB"/>
            <a:t>(700.000 ل.ل.)</a:t>
          </a:r>
          <a:endParaRPr lang="en-US"/>
        </a:p>
      </dgm:t>
    </dgm:pt>
    <dgm:pt modelId="{CE740C76-2EF7-41C5-9973-E7DDF5480572}" type="parTrans" cxnId="{778CAAE4-7591-4BB9-AFE4-296A3978787B}">
      <dgm:prSet/>
      <dgm:spPr/>
      <dgm:t>
        <a:bodyPr/>
        <a:lstStyle/>
        <a:p>
          <a:pPr algn="ctr"/>
          <a:endParaRPr lang="en-US"/>
        </a:p>
      </dgm:t>
    </dgm:pt>
    <dgm:pt modelId="{CA5BC4F3-9436-4D1D-9510-D965233C0EEF}" type="sibTrans" cxnId="{778CAAE4-7591-4BB9-AFE4-296A3978787B}">
      <dgm:prSet/>
      <dgm:spPr/>
      <dgm:t>
        <a:bodyPr/>
        <a:lstStyle/>
        <a:p>
          <a:pPr algn="ctr"/>
          <a:endParaRPr lang="en-US"/>
        </a:p>
      </dgm:t>
    </dgm:pt>
    <dgm:pt modelId="{B17A0853-C6CD-4A2F-8E36-EF807450A85D}">
      <dgm:prSet phldrT="[Text]"/>
      <dgm:spPr/>
      <dgm:t>
        <a:bodyPr/>
        <a:lstStyle/>
        <a:p>
          <a:pPr algn="ctr"/>
          <a:r>
            <a:rPr lang="ar-LB"/>
            <a:t>يد عاملة </a:t>
          </a:r>
          <a:endParaRPr lang="en-US"/>
        </a:p>
        <a:p>
          <a:pPr algn="ctr" rtl="1"/>
          <a:r>
            <a:rPr lang="ar-LB"/>
            <a:t>(700.000 ل.ل.)</a:t>
          </a:r>
          <a:endParaRPr lang="en-US"/>
        </a:p>
      </dgm:t>
    </dgm:pt>
    <dgm:pt modelId="{62E103BE-9CB1-4C69-A3D1-A644971527E4}" type="parTrans" cxnId="{16F6E35B-9601-4BEA-B740-3FD488E80527}">
      <dgm:prSet/>
      <dgm:spPr/>
      <dgm:t>
        <a:bodyPr/>
        <a:lstStyle/>
        <a:p>
          <a:pPr algn="ctr"/>
          <a:endParaRPr lang="en-US"/>
        </a:p>
      </dgm:t>
    </dgm:pt>
    <dgm:pt modelId="{83E836C0-650C-4463-A1BD-B891B19BF8A7}" type="sibTrans" cxnId="{16F6E35B-9601-4BEA-B740-3FD488E80527}">
      <dgm:prSet/>
      <dgm:spPr/>
      <dgm:t>
        <a:bodyPr/>
        <a:lstStyle/>
        <a:p>
          <a:pPr algn="ctr"/>
          <a:endParaRPr lang="en-US"/>
        </a:p>
      </dgm:t>
    </dgm:pt>
    <dgm:pt modelId="{D1E55242-930F-4C91-B56A-5A77AA2EBBC8}">
      <dgm:prSet phldrT="[Text]"/>
      <dgm:spPr/>
      <dgm:t>
        <a:bodyPr/>
        <a:lstStyle/>
        <a:p>
          <a:pPr algn="ctr"/>
          <a:r>
            <a:rPr lang="ar-LB"/>
            <a:t>سائق</a:t>
          </a:r>
          <a:endParaRPr lang="en-US"/>
        </a:p>
        <a:p>
          <a:pPr algn="ctr" rtl="1"/>
          <a:r>
            <a:rPr lang="ar-LB"/>
            <a:t>(700.000 ل.ل.)</a:t>
          </a:r>
          <a:endParaRPr lang="en-US"/>
        </a:p>
      </dgm:t>
    </dgm:pt>
    <dgm:pt modelId="{A248E4BF-F1D6-4A45-9593-6682CA6E4AD7}" type="parTrans" cxnId="{22E561EB-0969-45A7-A9E1-1C7245A88492}">
      <dgm:prSet/>
      <dgm:spPr/>
      <dgm:t>
        <a:bodyPr/>
        <a:lstStyle/>
        <a:p>
          <a:pPr algn="ctr"/>
          <a:endParaRPr lang="en-US"/>
        </a:p>
      </dgm:t>
    </dgm:pt>
    <dgm:pt modelId="{A83317C1-EBE4-4513-88F3-CA2E6B2D4179}" type="sibTrans" cxnId="{22E561EB-0969-45A7-A9E1-1C7245A88492}">
      <dgm:prSet/>
      <dgm:spPr/>
      <dgm:t>
        <a:bodyPr/>
        <a:lstStyle/>
        <a:p>
          <a:pPr algn="ctr"/>
          <a:endParaRPr lang="en-US"/>
        </a:p>
      </dgm:t>
    </dgm:pt>
    <dgm:pt modelId="{C60E4DC0-1DFF-4FBC-B773-0D2828532DC7}" type="pres">
      <dgm:prSet presAssocID="{AD535444-1FE2-42B4-A0B7-75B154C9539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9973305-A79F-4DF3-A28C-A22282D56429}" type="pres">
      <dgm:prSet presAssocID="{BCA8C5C7-3D37-4AAB-BB24-639CAEB725CC}" presName="hierRoot1" presStyleCnt="0">
        <dgm:presLayoutVars>
          <dgm:hierBranch val="init"/>
        </dgm:presLayoutVars>
      </dgm:prSet>
      <dgm:spPr/>
    </dgm:pt>
    <dgm:pt modelId="{E194DB77-4989-4822-A573-63CB55EE7334}" type="pres">
      <dgm:prSet presAssocID="{BCA8C5C7-3D37-4AAB-BB24-639CAEB725CC}" presName="rootComposite1" presStyleCnt="0"/>
      <dgm:spPr/>
    </dgm:pt>
    <dgm:pt modelId="{7631CF2B-55BC-4013-B673-E3D4A7BC158C}" type="pres">
      <dgm:prSet presAssocID="{BCA8C5C7-3D37-4AAB-BB24-639CAEB725CC}" presName="rootText1" presStyleLbl="node0" presStyleIdx="0" presStyleCnt="1" custAng="0" custLinFactNeighborY="-522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7634F4-2B06-4866-86AA-148F8436B512}" type="pres">
      <dgm:prSet presAssocID="{BCA8C5C7-3D37-4AAB-BB24-639CAEB725CC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21F8705-C54E-40CC-BAB7-586018653EBE}" type="pres">
      <dgm:prSet presAssocID="{BCA8C5C7-3D37-4AAB-BB24-639CAEB725CC}" presName="hierChild2" presStyleCnt="0"/>
      <dgm:spPr/>
    </dgm:pt>
    <dgm:pt modelId="{D80C58D7-5199-4DE5-8BE1-E6D6D6385923}" type="pres">
      <dgm:prSet presAssocID="{CE740C76-2EF7-41C5-9973-E7DDF5480572}" presName="Name37" presStyleLbl="parChTrans1D2" presStyleIdx="0" presStyleCnt="4"/>
      <dgm:spPr/>
      <dgm:t>
        <a:bodyPr/>
        <a:lstStyle/>
        <a:p>
          <a:endParaRPr lang="en-US"/>
        </a:p>
      </dgm:t>
    </dgm:pt>
    <dgm:pt modelId="{22BE996B-C4C3-43EB-9F40-9F98AACD4CAC}" type="pres">
      <dgm:prSet presAssocID="{E0D073A0-55C9-45BC-B6CA-B813DAFD8198}" presName="hierRoot2" presStyleCnt="0">
        <dgm:presLayoutVars>
          <dgm:hierBranch val="init"/>
        </dgm:presLayoutVars>
      </dgm:prSet>
      <dgm:spPr/>
    </dgm:pt>
    <dgm:pt modelId="{CCF385F2-852E-4986-B1A1-69107708F1E9}" type="pres">
      <dgm:prSet presAssocID="{E0D073A0-55C9-45BC-B6CA-B813DAFD8198}" presName="rootComposite" presStyleCnt="0"/>
      <dgm:spPr/>
    </dgm:pt>
    <dgm:pt modelId="{EF4910F5-13BB-4ADD-A13E-4FD8F89B393F}" type="pres">
      <dgm:prSet presAssocID="{E0D073A0-55C9-45BC-B6CA-B813DAFD8198}" presName="rootText" presStyleLbl="node2" presStyleIdx="0" presStyleCnt="3" custLinFactNeighborX="503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65645A-F4E0-4AEF-B56F-8C04729564BB}" type="pres">
      <dgm:prSet presAssocID="{E0D073A0-55C9-45BC-B6CA-B813DAFD8198}" presName="rootConnector" presStyleLbl="node2" presStyleIdx="0" presStyleCnt="3"/>
      <dgm:spPr/>
      <dgm:t>
        <a:bodyPr/>
        <a:lstStyle/>
        <a:p>
          <a:endParaRPr lang="en-US"/>
        </a:p>
      </dgm:t>
    </dgm:pt>
    <dgm:pt modelId="{6673FF67-98A4-487F-9EB5-54FA4B7AE00A}" type="pres">
      <dgm:prSet presAssocID="{E0D073A0-55C9-45BC-B6CA-B813DAFD8198}" presName="hierChild4" presStyleCnt="0"/>
      <dgm:spPr/>
    </dgm:pt>
    <dgm:pt modelId="{49C049FC-02E6-4921-8A72-CC1B0653C838}" type="pres">
      <dgm:prSet presAssocID="{E0D073A0-55C9-45BC-B6CA-B813DAFD8198}" presName="hierChild5" presStyleCnt="0"/>
      <dgm:spPr/>
    </dgm:pt>
    <dgm:pt modelId="{502ABCB1-6067-436B-BD63-ED5A65EFF113}" type="pres">
      <dgm:prSet presAssocID="{62E103BE-9CB1-4C69-A3D1-A644971527E4}" presName="Name37" presStyleLbl="parChTrans1D2" presStyleIdx="1" presStyleCnt="4"/>
      <dgm:spPr/>
      <dgm:t>
        <a:bodyPr/>
        <a:lstStyle/>
        <a:p>
          <a:endParaRPr lang="en-US"/>
        </a:p>
      </dgm:t>
    </dgm:pt>
    <dgm:pt modelId="{089F30B7-23D1-48CD-AAF3-63A3B97A3852}" type="pres">
      <dgm:prSet presAssocID="{B17A0853-C6CD-4A2F-8E36-EF807450A85D}" presName="hierRoot2" presStyleCnt="0">
        <dgm:presLayoutVars>
          <dgm:hierBranch val="init"/>
        </dgm:presLayoutVars>
      </dgm:prSet>
      <dgm:spPr/>
    </dgm:pt>
    <dgm:pt modelId="{20986FD6-539D-496A-8BBF-A0C53EEC28C3}" type="pres">
      <dgm:prSet presAssocID="{B17A0853-C6CD-4A2F-8E36-EF807450A85D}" presName="rootComposite" presStyleCnt="0"/>
      <dgm:spPr/>
    </dgm:pt>
    <dgm:pt modelId="{095A6D24-2A59-470E-BDDA-B8696D16D652}" type="pres">
      <dgm:prSet presAssocID="{B17A0853-C6CD-4A2F-8E36-EF807450A85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BE1308-9E9C-45F4-B7DF-A0862CCB0781}" type="pres">
      <dgm:prSet presAssocID="{B17A0853-C6CD-4A2F-8E36-EF807450A85D}" presName="rootConnector" presStyleLbl="node2" presStyleIdx="1" presStyleCnt="3"/>
      <dgm:spPr/>
      <dgm:t>
        <a:bodyPr/>
        <a:lstStyle/>
        <a:p>
          <a:endParaRPr lang="en-US"/>
        </a:p>
      </dgm:t>
    </dgm:pt>
    <dgm:pt modelId="{ABDE0829-58AB-42AF-A77B-34D55044B473}" type="pres">
      <dgm:prSet presAssocID="{B17A0853-C6CD-4A2F-8E36-EF807450A85D}" presName="hierChild4" presStyleCnt="0"/>
      <dgm:spPr/>
    </dgm:pt>
    <dgm:pt modelId="{4E939CD0-1295-4275-B492-D4FA5839292B}" type="pres">
      <dgm:prSet presAssocID="{B17A0853-C6CD-4A2F-8E36-EF807450A85D}" presName="hierChild5" presStyleCnt="0"/>
      <dgm:spPr/>
    </dgm:pt>
    <dgm:pt modelId="{5727D1E6-E8E9-4EA5-9F78-1231888F4A9E}" type="pres">
      <dgm:prSet presAssocID="{A248E4BF-F1D6-4A45-9593-6682CA6E4AD7}" presName="Name37" presStyleLbl="parChTrans1D2" presStyleIdx="2" presStyleCnt="4"/>
      <dgm:spPr/>
      <dgm:t>
        <a:bodyPr/>
        <a:lstStyle/>
        <a:p>
          <a:endParaRPr lang="en-US"/>
        </a:p>
      </dgm:t>
    </dgm:pt>
    <dgm:pt modelId="{F5F9A95A-0969-40AD-9DAE-1103E3BD82D2}" type="pres">
      <dgm:prSet presAssocID="{D1E55242-930F-4C91-B56A-5A77AA2EBBC8}" presName="hierRoot2" presStyleCnt="0">
        <dgm:presLayoutVars>
          <dgm:hierBranch val="init"/>
        </dgm:presLayoutVars>
      </dgm:prSet>
      <dgm:spPr/>
    </dgm:pt>
    <dgm:pt modelId="{45ECDE21-4926-4BD1-895B-2767EED1340F}" type="pres">
      <dgm:prSet presAssocID="{D1E55242-930F-4C91-B56A-5A77AA2EBBC8}" presName="rootComposite" presStyleCnt="0"/>
      <dgm:spPr/>
    </dgm:pt>
    <dgm:pt modelId="{7F4A4A17-C435-4E85-9D05-D6FC71CA1F50}" type="pres">
      <dgm:prSet presAssocID="{D1E55242-930F-4C91-B56A-5A77AA2EBBC8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6B50B4-4034-419B-97E4-3AAE33D6746E}" type="pres">
      <dgm:prSet presAssocID="{D1E55242-930F-4C91-B56A-5A77AA2EBBC8}" presName="rootConnector" presStyleLbl="node2" presStyleIdx="2" presStyleCnt="3"/>
      <dgm:spPr/>
      <dgm:t>
        <a:bodyPr/>
        <a:lstStyle/>
        <a:p>
          <a:endParaRPr lang="en-US"/>
        </a:p>
      </dgm:t>
    </dgm:pt>
    <dgm:pt modelId="{F8E9B20E-E09C-4D6A-93B1-3E03B2C0326B}" type="pres">
      <dgm:prSet presAssocID="{D1E55242-930F-4C91-B56A-5A77AA2EBBC8}" presName="hierChild4" presStyleCnt="0"/>
      <dgm:spPr/>
    </dgm:pt>
    <dgm:pt modelId="{2328E254-3194-4D02-9447-DCEAE303AB06}" type="pres">
      <dgm:prSet presAssocID="{D1E55242-930F-4C91-B56A-5A77AA2EBBC8}" presName="hierChild5" presStyleCnt="0"/>
      <dgm:spPr/>
    </dgm:pt>
    <dgm:pt modelId="{7239E9D9-39E3-4687-B52D-C85CC3CF4940}" type="pres">
      <dgm:prSet presAssocID="{BCA8C5C7-3D37-4AAB-BB24-639CAEB725CC}" presName="hierChild3" presStyleCnt="0"/>
      <dgm:spPr/>
    </dgm:pt>
    <dgm:pt modelId="{5A438FD7-663E-455E-BF4C-03E6ED7AAA79}" type="pres">
      <dgm:prSet presAssocID="{7C35814F-5F8A-4ECE-8A46-8A638EEE6183}" presName="Name111" presStyleLbl="parChTrans1D2" presStyleIdx="3" presStyleCnt="4"/>
      <dgm:spPr/>
      <dgm:t>
        <a:bodyPr/>
        <a:lstStyle/>
        <a:p>
          <a:endParaRPr lang="en-US"/>
        </a:p>
      </dgm:t>
    </dgm:pt>
    <dgm:pt modelId="{48EA820C-E043-4D9F-A060-4C254DE4AF61}" type="pres">
      <dgm:prSet presAssocID="{414EAEC2-1048-4E23-87CC-C1ADA9514F25}" presName="hierRoot3" presStyleCnt="0">
        <dgm:presLayoutVars>
          <dgm:hierBranch val="init"/>
        </dgm:presLayoutVars>
      </dgm:prSet>
      <dgm:spPr/>
    </dgm:pt>
    <dgm:pt modelId="{E5A95040-1746-4F5C-A449-242FEDF5B46F}" type="pres">
      <dgm:prSet presAssocID="{414EAEC2-1048-4E23-87CC-C1ADA9514F25}" presName="rootComposite3" presStyleCnt="0"/>
      <dgm:spPr/>
    </dgm:pt>
    <dgm:pt modelId="{C8511455-7B17-40B7-B4E2-9FCECCA148DA}" type="pres">
      <dgm:prSet presAssocID="{414EAEC2-1048-4E23-87CC-C1ADA9514F25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8F5D0EE-F350-4D7E-AFF5-7672335CCAC6}" type="pres">
      <dgm:prSet presAssocID="{414EAEC2-1048-4E23-87CC-C1ADA9514F25}" presName="rootConnector3" presStyleLbl="asst1" presStyleIdx="0" presStyleCnt="1"/>
      <dgm:spPr/>
      <dgm:t>
        <a:bodyPr/>
        <a:lstStyle/>
        <a:p>
          <a:endParaRPr lang="en-US"/>
        </a:p>
      </dgm:t>
    </dgm:pt>
    <dgm:pt modelId="{E7067E27-DF60-4B5F-A9FD-4A13453F43C4}" type="pres">
      <dgm:prSet presAssocID="{414EAEC2-1048-4E23-87CC-C1ADA9514F25}" presName="hierChild6" presStyleCnt="0"/>
      <dgm:spPr/>
    </dgm:pt>
    <dgm:pt modelId="{AEB81A5A-0B06-4DF9-AEF8-CD0C458D973C}" type="pres">
      <dgm:prSet presAssocID="{414EAEC2-1048-4E23-87CC-C1ADA9514F25}" presName="hierChild7" presStyleCnt="0"/>
      <dgm:spPr/>
    </dgm:pt>
  </dgm:ptLst>
  <dgm:cxnLst>
    <dgm:cxn modelId="{69D3A22E-2C6F-4BA3-94DB-C01536B0E19D}" type="presOf" srcId="{414EAEC2-1048-4E23-87CC-C1ADA9514F25}" destId="{A8F5D0EE-F350-4D7E-AFF5-7672335CCAC6}" srcOrd="1" destOrd="0" presId="urn:microsoft.com/office/officeart/2005/8/layout/orgChart1"/>
    <dgm:cxn modelId="{F897351D-18A4-40D6-BC8A-7297D8491131}" type="presOf" srcId="{BCA8C5C7-3D37-4AAB-BB24-639CAEB725CC}" destId="{9E7634F4-2B06-4866-86AA-148F8436B512}" srcOrd="1" destOrd="0" presId="urn:microsoft.com/office/officeart/2005/8/layout/orgChart1"/>
    <dgm:cxn modelId="{A4DB909B-EA90-4152-A151-19DDEC12352D}" type="presOf" srcId="{D1E55242-930F-4C91-B56A-5A77AA2EBBC8}" destId="{7F4A4A17-C435-4E85-9D05-D6FC71CA1F50}" srcOrd="0" destOrd="0" presId="urn:microsoft.com/office/officeart/2005/8/layout/orgChart1"/>
    <dgm:cxn modelId="{778CAAE4-7591-4BB9-AFE4-296A3978787B}" srcId="{BCA8C5C7-3D37-4AAB-BB24-639CAEB725CC}" destId="{E0D073A0-55C9-45BC-B6CA-B813DAFD8198}" srcOrd="1" destOrd="0" parTransId="{CE740C76-2EF7-41C5-9973-E7DDF5480572}" sibTransId="{CA5BC4F3-9436-4D1D-9510-D965233C0EEF}"/>
    <dgm:cxn modelId="{D42090AB-1BD9-4216-A7FF-335844931248}" type="presOf" srcId="{D1E55242-930F-4C91-B56A-5A77AA2EBBC8}" destId="{1C6B50B4-4034-419B-97E4-3AAE33D6746E}" srcOrd="1" destOrd="0" presId="urn:microsoft.com/office/officeart/2005/8/layout/orgChart1"/>
    <dgm:cxn modelId="{A026E870-E016-4DD7-BD4D-87FBC7523480}" type="presOf" srcId="{CE740C76-2EF7-41C5-9973-E7DDF5480572}" destId="{D80C58D7-5199-4DE5-8BE1-E6D6D6385923}" srcOrd="0" destOrd="0" presId="urn:microsoft.com/office/officeart/2005/8/layout/orgChart1"/>
    <dgm:cxn modelId="{DCFE9B79-3B7A-4494-B141-63B021CD5E3F}" type="presOf" srcId="{E0D073A0-55C9-45BC-B6CA-B813DAFD8198}" destId="{4F65645A-F4E0-4AEF-B56F-8C04729564BB}" srcOrd="1" destOrd="0" presId="urn:microsoft.com/office/officeart/2005/8/layout/orgChart1"/>
    <dgm:cxn modelId="{3C9ABC6F-A60C-44D9-A91E-AD9114356877}" srcId="{AD535444-1FE2-42B4-A0B7-75B154C9539E}" destId="{BCA8C5C7-3D37-4AAB-BB24-639CAEB725CC}" srcOrd="0" destOrd="0" parTransId="{7DA47A4D-96D9-45EE-8F59-123EF9BCCEE5}" sibTransId="{A25D496D-EE0A-465A-9E92-DD222D1088F2}"/>
    <dgm:cxn modelId="{92B08AF9-6BC7-432C-B477-394E0281027C}" type="presOf" srcId="{7C35814F-5F8A-4ECE-8A46-8A638EEE6183}" destId="{5A438FD7-663E-455E-BF4C-03E6ED7AAA79}" srcOrd="0" destOrd="0" presId="urn:microsoft.com/office/officeart/2005/8/layout/orgChart1"/>
    <dgm:cxn modelId="{22E561EB-0969-45A7-A9E1-1C7245A88492}" srcId="{BCA8C5C7-3D37-4AAB-BB24-639CAEB725CC}" destId="{D1E55242-930F-4C91-B56A-5A77AA2EBBC8}" srcOrd="3" destOrd="0" parTransId="{A248E4BF-F1D6-4A45-9593-6682CA6E4AD7}" sibTransId="{A83317C1-EBE4-4513-88F3-CA2E6B2D4179}"/>
    <dgm:cxn modelId="{9A37884D-5495-4DBE-9196-5BBCFB85B59F}" type="presOf" srcId="{E0D073A0-55C9-45BC-B6CA-B813DAFD8198}" destId="{EF4910F5-13BB-4ADD-A13E-4FD8F89B393F}" srcOrd="0" destOrd="0" presId="urn:microsoft.com/office/officeart/2005/8/layout/orgChart1"/>
    <dgm:cxn modelId="{C2A31A51-3B43-4D5E-9239-FB2E07ECC544}" srcId="{BCA8C5C7-3D37-4AAB-BB24-639CAEB725CC}" destId="{414EAEC2-1048-4E23-87CC-C1ADA9514F25}" srcOrd="0" destOrd="0" parTransId="{7C35814F-5F8A-4ECE-8A46-8A638EEE6183}" sibTransId="{065DE12E-B1F0-42B9-8CFC-CCFCFCE4C514}"/>
    <dgm:cxn modelId="{AD6E39F1-4B45-454A-AF12-1D8D45FB9A62}" type="presOf" srcId="{B17A0853-C6CD-4A2F-8E36-EF807450A85D}" destId="{5BBE1308-9E9C-45F4-B7DF-A0862CCB0781}" srcOrd="1" destOrd="0" presId="urn:microsoft.com/office/officeart/2005/8/layout/orgChart1"/>
    <dgm:cxn modelId="{6099F184-1F8A-4219-BFE6-808E6BB645F1}" type="presOf" srcId="{AD535444-1FE2-42B4-A0B7-75B154C9539E}" destId="{C60E4DC0-1DFF-4FBC-B773-0D2828532DC7}" srcOrd="0" destOrd="0" presId="urn:microsoft.com/office/officeart/2005/8/layout/orgChart1"/>
    <dgm:cxn modelId="{0E683252-4259-43BD-8D41-0C6B9FE106A1}" type="presOf" srcId="{BCA8C5C7-3D37-4AAB-BB24-639CAEB725CC}" destId="{7631CF2B-55BC-4013-B673-E3D4A7BC158C}" srcOrd="0" destOrd="0" presId="urn:microsoft.com/office/officeart/2005/8/layout/orgChart1"/>
    <dgm:cxn modelId="{6A7C8818-093A-4F45-BDB6-01912318FB18}" type="presOf" srcId="{B17A0853-C6CD-4A2F-8E36-EF807450A85D}" destId="{095A6D24-2A59-470E-BDDA-B8696D16D652}" srcOrd="0" destOrd="0" presId="urn:microsoft.com/office/officeart/2005/8/layout/orgChart1"/>
    <dgm:cxn modelId="{3BE14B09-3F3A-4373-BCC8-FA0B778E5C52}" type="presOf" srcId="{414EAEC2-1048-4E23-87CC-C1ADA9514F25}" destId="{C8511455-7B17-40B7-B4E2-9FCECCA148DA}" srcOrd="0" destOrd="0" presId="urn:microsoft.com/office/officeart/2005/8/layout/orgChart1"/>
    <dgm:cxn modelId="{84C30E47-07D1-4332-8A66-B6D45FFA1B45}" type="presOf" srcId="{A248E4BF-F1D6-4A45-9593-6682CA6E4AD7}" destId="{5727D1E6-E8E9-4EA5-9F78-1231888F4A9E}" srcOrd="0" destOrd="0" presId="urn:microsoft.com/office/officeart/2005/8/layout/orgChart1"/>
    <dgm:cxn modelId="{F84479A4-AD30-48E7-AA83-40E8C3C29E17}" type="presOf" srcId="{62E103BE-9CB1-4C69-A3D1-A644971527E4}" destId="{502ABCB1-6067-436B-BD63-ED5A65EFF113}" srcOrd="0" destOrd="0" presId="urn:microsoft.com/office/officeart/2005/8/layout/orgChart1"/>
    <dgm:cxn modelId="{16F6E35B-9601-4BEA-B740-3FD488E80527}" srcId="{BCA8C5C7-3D37-4AAB-BB24-639CAEB725CC}" destId="{B17A0853-C6CD-4A2F-8E36-EF807450A85D}" srcOrd="2" destOrd="0" parTransId="{62E103BE-9CB1-4C69-A3D1-A644971527E4}" sibTransId="{83E836C0-650C-4463-A1BD-B891B19BF8A7}"/>
    <dgm:cxn modelId="{AE025922-867E-49C8-BDB5-EF84D191ABB8}" type="presParOf" srcId="{C60E4DC0-1DFF-4FBC-B773-0D2828532DC7}" destId="{99973305-A79F-4DF3-A28C-A22282D56429}" srcOrd="0" destOrd="0" presId="urn:microsoft.com/office/officeart/2005/8/layout/orgChart1"/>
    <dgm:cxn modelId="{AEC345D7-404A-4488-8250-6CC1EC012722}" type="presParOf" srcId="{99973305-A79F-4DF3-A28C-A22282D56429}" destId="{E194DB77-4989-4822-A573-63CB55EE7334}" srcOrd="0" destOrd="0" presId="urn:microsoft.com/office/officeart/2005/8/layout/orgChart1"/>
    <dgm:cxn modelId="{5D211AFD-DDA3-441B-A632-F5048AD176DF}" type="presParOf" srcId="{E194DB77-4989-4822-A573-63CB55EE7334}" destId="{7631CF2B-55BC-4013-B673-E3D4A7BC158C}" srcOrd="0" destOrd="0" presId="urn:microsoft.com/office/officeart/2005/8/layout/orgChart1"/>
    <dgm:cxn modelId="{5F175C23-8EE9-4EE3-ABCB-14FDAAE4D1AD}" type="presParOf" srcId="{E194DB77-4989-4822-A573-63CB55EE7334}" destId="{9E7634F4-2B06-4866-86AA-148F8436B512}" srcOrd="1" destOrd="0" presId="urn:microsoft.com/office/officeart/2005/8/layout/orgChart1"/>
    <dgm:cxn modelId="{240CF6C0-227A-45D4-8F96-AB4FA3B97D75}" type="presParOf" srcId="{99973305-A79F-4DF3-A28C-A22282D56429}" destId="{A21F8705-C54E-40CC-BAB7-586018653EBE}" srcOrd="1" destOrd="0" presId="urn:microsoft.com/office/officeart/2005/8/layout/orgChart1"/>
    <dgm:cxn modelId="{B7223F64-1C81-41E6-9157-C08B42B411CB}" type="presParOf" srcId="{A21F8705-C54E-40CC-BAB7-586018653EBE}" destId="{D80C58D7-5199-4DE5-8BE1-E6D6D6385923}" srcOrd="0" destOrd="0" presId="urn:microsoft.com/office/officeart/2005/8/layout/orgChart1"/>
    <dgm:cxn modelId="{6A53A234-F6A5-477A-8CF7-C00FA3309E70}" type="presParOf" srcId="{A21F8705-C54E-40CC-BAB7-586018653EBE}" destId="{22BE996B-C4C3-43EB-9F40-9F98AACD4CAC}" srcOrd="1" destOrd="0" presId="urn:microsoft.com/office/officeart/2005/8/layout/orgChart1"/>
    <dgm:cxn modelId="{E35DE053-E744-4326-92FF-05795F6D29BE}" type="presParOf" srcId="{22BE996B-C4C3-43EB-9F40-9F98AACD4CAC}" destId="{CCF385F2-852E-4986-B1A1-69107708F1E9}" srcOrd="0" destOrd="0" presId="urn:microsoft.com/office/officeart/2005/8/layout/orgChart1"/>
    <dgm:cxn modelId="{A167D9EC-417A-4A5F-9716-505A64D1E71A}" type="presParOf" srcId="{CCF385F2-852E-4986-B1A1-69107708F1E9}" destId="{EF4910F5-13BB-4ADD-A13E-4FD8F89B393F}" srcOrd="0" destOrd="0" presId="urn:microsoft.com/office/officeart/2005/8/layout/orgChart1"/>
    <dgm:cxn modelId="{A6B7C842-9D8D-439A-8C43-63DDE372FA2F}" type="presParOf" srcId="{CCF385F2-852E-4986-B1A1-69107708F1E9}" destId="{4F65645A-F4E0-4AEF-B56F-8C04729564BB}" srcOrd="1" destOrd="0" presId="urn:microsoft.com/office/officeart/2005/8/layout/orgChart1"/>
    <dgm:cxn modelId="{94EEDFC1-1B8E-437D-B84C-8FB8E2DA0BD6}" type="presParOf" srcId="{22BE996B-C4C3-43EB-9F40-9F98AACD4CAC}" destId="{6673FF67-98A4-487F-9EB5-54FA4B7AE00A}" srcOrd="1" destOrd="0" presId="urn:microsoft.com/office/officeart/2005/8/layout/orgChart1"/>
    <dgm:cxn modelId="{EAD86A5D-3439-4CBC-A848-86BACB6AEB69}" type="presParOf" srcId="{22BE996B-C4C3-43EB-9F40-9F98AACD4CAC}" destId="{49C049FC-02E6-4921-8A72-CC1B0653C838}" srcOrd="2" destOrd="0" presId="urn:microsoft.com/office/officeart/2005/8/layout/orgChart1"/>
    <dgm:cxn modelId="{084CF0F7-990A-405F-83D1-A35BD7FCBB27}" type="presParOf" srcId="{A21F8705-C54E-40CC-BAB7-586018653EBE}" destId="{502ABCB1-6067-436B-BD63-ED5A65EFF113}" srcOrd="2" destOrd="0" presId="urn:microsoft.com/office/officeart/2005/8/layout/orgChart1"/>
    <dgm:cxn modelId="{5D76B57B-53BB-4794-89A4-685B6560E532}" type="presParOf" srcId="{A21F8705-C54E-40CC-BAB7-586018653EBE}" destId="{089F30B7-23D1-48CD-AAF3-63A3B97A3852}" srcOrd="3" destOrd="0" presId="urn:microsoft.com/office/officeart/2005/8/layout/orgChart1"/>
    <dgm:cxn modelId="{7735316E-0DA6-427B-A3D7-EB4B7E1ECC31}" type="presParOf" srcId="{089F30B7-23D1-48CD-AAF3-63A3B97A3852}" destId="{20986FD6-539D-496A-8BBF-A0C53EEC28C3}" srcOrd="0" destOrd="0" presId="urn:microsoft.com/office/officeart/2005/8/layout/orgChart1"/>
    <dgm:cxn modelId="{61E1CD28-89D8-4B3A-A84E-B34378FD30AC}" type="presParOf" srcId="{20986FD6-539D-496A-8BBF-A0C53EEC28C3}" destId="{095A6D24-2A59-470E-BDDA-B8696D16D652}" srcOrd="0" destOrd="0" presId="urn:microsoft.com/office/officeart/2005/8/layout/orgChart1"/>
    <dgm:cxn modelId="{7D0A1D4A-EB13-42A8-B658-3F1610A464CF}" type="presParOf" srcId="{20986FD6-539D-496A-8BBF-A0C53EEC28C3}" destId="{5BBE1308-9E9C-45F4-B7DF-A0862CCB0781}" srcOrd="1" destOrd="0" presId="urn:microsoft.com/office/officeart/2005/8/layout/orgChart1"/>
    <dgm:cxn modelId="{356C1752-FF31-4B1D-87A8-FB82DDBAF71A}" type="presParOf" srcId="{089F30B7-23D1-48CD-AAF3-63A3B97A3852}" destId="{ABDE0829-58AB-42AF-A77B-34D55044B473}" srcOrd="1" destOrd="0" presId="urn:microsoft.com/office/officeart/2005/8/layout/orgChart1"/>
    <dgm:cxn modelId="{4ABF535B-C407-4386-A3AD-EC8D17A5ABC3}" type="presParOf" srcId="{089F30B7-23D1-48CD-AAF3-63A3B97A3852}" destId="{4E939CD0-1295-4275-B492-D4FA5839292B}" srcOrd="2" destOrd="0" presId="urn:microsoft.com/office/officeart/2005/8/layout/orgChart1"/>
    <dgm:cxn modelId="{69BC7B01-9575-4165-A22C-8A87639DC931}" type="presParOf" srcId="{A21F8705-C54E-40CC-BAB7-586018653EBE}" destId="{5727D1E6-E8E9-4EA5-9F78-1231888F4A9E}" srcOrd="4" destOrd="0" presId="urn:microsoft.com/office/officeart/2005/8/layout/orgChart1"/>
    <dgm:cxn modelId="{4C367700-A629-45DA-8856-359CC98F0644}" type="presParOf" srcId="{A21F8705-C54E-40CC-BAB7-586018653EBE}" destId="{F5F9A95A-0969-40AD-9DAE-1103E3BD82D2}" srcOrd="5" destOrd="0" presId="urn:microsoft.com/office/officeart/2005/8/layout/orgChart1"/>
    <dgm:cxn modelId="{9026822B-E256-43B4-BD5F-D0F5D806D45B}" type="presParOf" srcId="{F5F9A95A-0969-40AD-9DAE-1103E3BD82D2}" destId="{45ECDE21-4926-4BD1-895B-2767EED1340F}" srcOrd="0" destOrd="0" presId="urn:microsoft.com/office/officeart/2005/8/layout/orgChart1"/>
    <dgm:cxn modelId="{C310A654-E6DB-4B8D-B68F-29969EF9ACB0}" type="presParOf" srcId="{45ECDE21-4926-4BD1-895B-2767EED1340F}" destId="{7F4A4A17-C435-4E85-9D05-D6FC71CA1F50}" srcOrd="0" destOrd="0" presId="urn:microsoft.com/office/officeart/2005/8/layout/orgChart1"/>
    <dgm:cxn modelId="{A1DFB28D-4D1C-44ED-B722-008E7CE06EE8}" type="presParOf" srcId="{45ECDE21-4926-4BD1-895B-2767EED1340F}" destId="{1C6B50B4-4034-419B-97E4-3AAE33D6746E}" srcOrd="1" destOrd="0" presId="urn:microsoft.com/office/officeart/2005/8/layout/orgChart1"/>
    <dgm:cxn modelId="{DD93180F-5841-4AC1-91E2-2425ACA059F2}" type="presParOf" srcId="{F5F9A95A-0969-40AD-9DAE-1103E3BD82D2}" destId="{F8E9B20E-E09C-4D6A-93B1-3E03B2C0326B}" srcOrd="1" destOrd="0" presId="urn:microsoft.com/office/officeart/2005/8/layout/orgChart1"/>
    <dgm:cxn modelId="{90B589DD-B176-439C-8B0B-AFA9160E22E2}" type="presParOf" srcId="{F5F9A95A-0969-40AD-9DAE-1103E3BD82D2}" destId="{2328E254-3194-4D02-9447-DCEAE303AB06}" srcOrd="2" destOrd="0" presId="urn:microsoft.com/office/officeart/2005/8/layout/orgChart1"/>
    <dgm:cxn modelId="{8BA17EB2-7F49-4031-89E6-F38C2A1E4DB0}" type="presParOf" srcId="{99973305-A79F-4DF3-A28C-A22282D56429}" destId="{7239E9D9-39E3-4687-B52D-C85CC3CF4940}" srcOrd="2" destOrd="0" presId="urn:microsoft.com/office/officeart/2005/8/layout/orgChart1"/>
    <dgm:cxn modelId="{441341E8-4A7E-4EBE-B2A2-6B9FC5DA6246}" type="presParOf" srcId="{7239E9D9-39E3-4687-B52D-C85CC3CF4940}" destId="{5A438FD7-663E-455E-BF4C-03E6ED7AAA79}" srcOrd="0" destOrd="0" presId="urn:microsoft.com/office/officeart/2005/8/layout/orgChart1"/>
    <dgm:cxn modelId="{A51F9AF9-4B6E-41C4-8851-DACA48DC3414}" type="presParOf" srcId="{7239E9D9-39E3-4687-B52D-C85CC3CF4940}" destId="{48EA820C-E043-4D9F-A060-4C254DE4AF61}" srcOrd="1" destOrd="0" presId="urn:microsoft.com/office/officeart/2005/8/layout/orgChart1"/>
    <dgm:cxn modelId="{038D4E85-80D1-4955-AA31-D146CF03A792}" type="presParOf" srcId="{48EA820C-E043-4D9F-A060-4C254DE4AF61}" destId="{E5A95040-1746-4F5C-A449-242FEDF5B46F}" srcOrd="0" destOrd="0" presId="urn:microsoft.com/office/officeart/2005/8/layout/orgChart1"/>
    <dgm:cxn modelId="{35429C50-A2FF-4821-9A92-4B6B454D71D7}" type="presParOf" srcId="{E5A95040-1746-4F5C-A449-242FEDF5B46F}" destId="{C8511455-7B17-40B7-B4E2-9FCECCA148DA}" srcOrd="0" destOrd="0" presId="urn:microsoft.com/office/officeart/2005/8/layout/orgChart1"/>
    <dgm:cxn modelId="{5451220C-F9BC-4A11-9346-B27A94A02550}" type="presParOf" srcId="{E5A95040-1746-4F5C-A449-242FEDF5B46F}" destId="{A8F5D0EE-F350-4D7E-AFF5-7672335CCAC6}" srcOrd="1" destOrd="0" presId="urn:microsoft.com/office/officeart/2005/8/layout/orgChart1"/>
    <dgm:cxn modelId="{BD85B346-C546-4F22-8396-8EB0FD45BA9F}" type="presParOf" srcId="{48EA820C-E043-4D9F-A060-4C254DE4AF61}" destId="{E7067E27-DF60-4B5F-A9FD-4A13453F43C4}" srcOrd="1" destOrd="0" presId="urn:microsoft.com/office/officeart/2005/8/layout/orgChart1"/>
    <dgm:cxn modelId="{374743C3-FAE0-434D-B0C2-172E5C94BB01}" type="presParOf" srcId="{48EA820C-E043-4D9F-A060-4C254DE4AF61}" destId="{AEB81A5A-0B06-4DF9-AEF8-CD0C458D973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438FD7-663E-455E-BF4C-03E6ED7AAA79}">
      <dsp:nvSpPr>
        <dsp:cNvPr id="0" name=""/>
        <dsp:cNvSpPr/>
      </dsp:nvSpPr>
      <dsp:spPr>
        <a:xfrm>
          <a:off x="2281164" y="710541"/>
          <a:ext cx="149213" cy="695563"/>
        </a:xfrm>
        <a:custGeom>
          <a:avLst/>
          <a:gdLst/>
          <a:ahLst/>
          <a:cxnLst/>
          <a:rect l="0" t="0" r="0" b="0"/>
          <a:pathLst>
            <a:path>
              <a:moveTo>
                <a:pt x="149213" y="0"/>
              </a:moveTo>
              <a:lnTo>
                <a:pt x="149213" y="695563"/>
              </a:lnTo>
              <a:lnTo>
                <a:pt x="0" y="6955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7D1E6-E8E9-4EA5-9F78-1231888F4A9E}">
      <dsp:nvSpPr>
        <dsp:cNvPr id="0" name=""/>
        <dsp:cNvSpPr/>
      </dsp:nvSpPr>
      <dsp:spPr>
        <a:xfrm>
          <a:off x="2430378" y="710541"/>
          <a:ext cx="1719510" cy="1349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0048"/>
              </a:lnTo>
              <a:lnTo>
                <a:pt x="1719510" y="1200048"/>
              </a:lnTo>
              <a:lnTo>
                <a:pt x="1719510" y="1349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2ABCB1-6067-436B-BD63-ED5A65EFF113}">
      <dsp:nvSpPr>
        <dsp:cNvPr id="0" name=""/>
        <dsp:cNvSpPr/>
      </dsp:nvSpPr>
      <dsp:spPr>
        <a:xfrm>
          <a:off x="2384658" y="710541"/>
          <a:ext cx="91440" cy="13492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49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0C58D7-5199-4DE5-8BE1-E6D6D6385923}">
      <dsp:nvSpPr>
        <dsp:cNvPr id="0" name=""/>
        <dsp:cNvSpPr/>
      </dsp:nvSpPr>
      <dsp:spPr>
        <a:xfrm>
          <a:off x="782433" y="710541"/>
          <a:ext cx="1647944" cy="1349262"/>
        </a:xfrm>
        <a:custGeom>
          <a:avLst/>
          <a:gdLst/>
          <a:ahLst/>
          <a:cxnLst/>
          <a:rect l="0" t="0" r="0" b="0"/>
          <a:pathLst>
            <a:path>
              <a:moveTo>
                <a:pt x="1647944" y="0"/>
              </a:moveTo>
              <a:lnTo>
                <a:pt x="1647944" y="1200048"/>
              </a:lnTo>
              <a:lnTo>
                <a:pt x="0" y="1200048"/>
              </a:lnTo>
              <a:lnTo>
                <a:pt x="0" y="134926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31CF2B-55BC-4013-B673-E3D4A7BC158C}">
      <dsp:nvSpPr>
        <dsp:cNvPr id="0" name=""/>
        <dsp:cNvSpPr/>
      </dsp:nvSpPr>
      <dsp:spPr>
        <a:xfrm>
          <a:off x="1719836" y="0"/>
          <a:ext cx="1421083" cy="710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مدير الإنتاج</a:t>
          </a:r>
          <a:endParaRPr lang="en-US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  (2.500.000 ل.ل)</a:t>
          </a:r>
          <a:endParaRPr lang="en-US" sz="900" kern="1200"/>
        </a:p>
      </dsp:txBody>
      <dsp:txXfrm>
        <a:off x="1719836" y="0"/>
        <a:ext cx="1421083" cy="710541"/>
      </dsp:txXfrm>
    </dsp:sp>
    <dsp:sp modelId="{EF4910F5-13BB-4ADD-A13E-4FD8F89B393F}">
      <dsp:nvSpPr>
        <dsp:cNvPr id="0" name=""/>
        <dsp:cNvSpPr/>
      </dsp:nvSpPr>
      <dsp:spPr>
        <a:xfrm>
          <a:off x="71892" y="2059803"/>
          <a:ext cx="1421083" cy="710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يد عاملة</a:t>
          </a:r>
          <a:endParaRPr lang="en-US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(700.000 ل.ل.)</a:t>
          </a:r>
          <a:endParaRPr lang="en-US" sz="900" kern="1200"/>
        </a:p>
      </dsp:txBody>
      <dsp:txXfrm>
        <a:off x="71892" y="2059803"/>
        <a:ext cx="1421083" cy="710541"/>
      </dsp:txXfrm>
    </dsp:sp>
    <dsp:sp modelId="{095A6D24-2A59-470E-BDDA-B8696D16D652}">
      <dsp:nvSpPr>
        <dsp:cNvPr id="0" name=""/>
        <dsp:cNvSpPr/>
      </dsp:nvSpPr>
      <dsp:spPr>
        <a:xfrm>
          <a:off x="1719836" y="2059803"/>
          <a:ext cx="1421083" cy="710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يد عاملة </a:t>
          </a:r>
          <a:endParaRPr lang="en-US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(700.000 ل.ل.)</a:t>
          </a:r>
          <a:endParaRPr lang="en-US" sz="900" kern="1200"/>
        </a:p>
      </dsp:txBody>
      <dsp:txXfrm>
        <a:off x="1719836" y="2059803"/>
        <a:ext cx="1421083" cy="710541"/>
      </dsp:txXfrm>
    </dsp:sp>
    <dsp:sp modelId="{7F4A4A17-C435-4E85-9D05-D6FC71CA1F50}">
      <dsp:nvSpPr>
        <dsp:cNvPr id="0" name=""/>
        <dsp:cNvSpPr/>
      </dsp:nvSpPr>
      <dsp:spPr>
        <a:xfrm>
          <a:off x="3439347" y="2059803"/>
          <a:ext cx="1421083" cy="710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سائق</a:t>
          </a:r>
          <a:endParaRPr lang="en-US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(700.000 ل.ل.)</a:t>
          </a:r>
          <a:endParaRPr lang="en-US" sz="900" kern="1200"/>
        </a:p>
      </dsp:txBody>
      <dsp:txXfrm>
        <a:off x="3439347" y="2059803"/>
        <a:ext cx="1421083" cy="710541"/>
      </dsp:txXfrm>
    </dsp:sp>
    <dsp:sp modelId="{C8511455-7B17-40B7-B4E2-9FCECCA148DA}">
      <dsp:nvSpPr>
        <dsp:cNvPr id="0" name=""/>
        <dsp:cNvSpPr/>
      </dsp:nvSpPr>
      <dsp:spPr>
        <a:xfrm>
          <a:off x="860081" y="1050834"/>
          <a:ext cx="1421083" cy="7105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LB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LB" sz="900" kern="1200"/>
            <a:t>مهندس (التحكّم بالآلات)</a:t>
          </a:r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(1,500,000L.L.)</a:t>
          </a:r>
          <a:endParaRPr lang="ar-LB" sz="900" kern="1200"/>
        </a:p>
        <a:p>
          <a:pPr lvl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860081" y="1050834"/>
        <a:ext cx="1421083" cy="710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1C5C-F402-4DBE-9AC5-DF454292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12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Abi Chebli</cp:lastModifiedBy>
  <cp:revision>76</cp:revision>
  <cp:lastPrinted>2020-05-11T08:15:00Z</cp:lastPrinted>
  <dcterms:created xsi:type="dcterms:W3CDTF">2020-05-08T09:29:00Z</dcterms:created>
  <dcterms:modified xsi:type="dcterms:W3CDTF">2020-05-20T07:52:00Z</dcterms:modified>
</cp:coreProperties>
</file>